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B7936" w14:textId="172E3962" w:rsidR="00645C91" w:rsidRDefault="00FF2DC0" w:rsidP="007A3E32">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災害時における福祉施設のマネジメント</w:t>
      </w:r>
    </w:p>
    <w:p w14:paraId="61891DAA" w14:textId="17364D9D" w:rsidR="007A3E32" w:rsidRPr="00DF1295" w:rsidRDefault="007A3E32" w:rsidP="007A3E32">
      <w:pPr>
        <w:spacing w:line="0" w:lineRule="atLeast"/>
        <w:jc w:val="center"/>
        <w:rPr>
          <w:rFonts w:ascii="HG丸ｺﾞｼｯｸM-PRO" w:eastAsia="HG丸ｺﾞｼｯｸM-PRO" w:hAnsi="HG丸ｺﾞｼｯｸM-PRO"/>
          <w:b/>
          <w:bCs/>
          <w:szCs w:val="21"/>
        </w:rPr>
      </w:pPr>
      <w:r w:rsidRPr="00DF1295">
        <w:rPr>
          <w:rFonts w:ascii="HG丸ｺﾞｼｯｸM-PRO" w:eastAsia="HG丸ｺﾞｼｯｸM-PRO" w:hAnsi="HG丸ｺﾞｼｯｸM-PRO" w:hint="eastAsia"/>
          <w:b/>
          <w:bCs/>
          <w:szCs w:val="21"/>
        </w:rPr>
        <w:t>―</w:t>
      </w:r>
      <w:r w:rsidR="000E74AD">
        <w:rPr>
          <w:rFonts w:ascii="HG丸ｺﾞｼｯｸM-PRO" w:eastAsia="HG丸ｺﾞｼｯｸM-PRO" w:hAnsi="HG丸ｺﾞｼｯｸM-PRO" w:hint="eastAsia"/>
          <w:b/>
          <w:bCs/>
          <w:szCs w:val="21"/>
        </w:rPr>
        <w:t>BCP作成後における課題</w:t>
      </w:r>
      <w:r w:rsidR="00A973E4">
        <w:rPr>
          <w:rFonts w:ascii="HG丸ｺﾞｼｯｸM-PRO" w:eastAsia="HG丸ｺﾞｼｯｸM-PRO" w:hAnsi="HG丸ｺﾞｼｯｸM-PRO" w:hint="eastAsia"/>
          <w:b/>
          <w:bCs/>
          <w:szCs w:val="21"/>
        </w:rPr>
        <w:t>と、</w:t>
      </w:r>
      <w:r w:rsidRPr="00DF1295">
        <w:rPr>
          <w:rFonts w:ascii="HG丸ｺﾞｼｯｸM-PRO" w:eastAsia="HG丸ｺﾞｼｯｸM-PRO" w:hAnsi="HG丸ｺﾞｼｯｸM-PRO" w:hint="eastAsia"/>
          <w:b/>
          <w:bCs/>
          <w:szCs w:val="21"/>
        </w:rPr>
        <w:t>他施設連携の方法</w:t>
      </w:r>
      <w:r w:rsidR="000E74AD">
        <w:rPr>
          <w:rFonts w:ascii="HG丸ｺﾞｼｯｸM-PRO" w:eastAsia="HG丸ｺﾞｼｯｸM-PRO" w:hAnsi="HG丸ｺﾞｼｯｸM-PRO" w:hint="eastAsia"/>
          <w:b/>
          <w:bCs/>
          <w:szCs w:val="21"/>
        </w:rPr>
        <w:t>や</w:t>
      </w:r>
      <w:r w:rsidRPr="00DF1295">
        <w:rPr>
          <w:rFonts w:ascii="HG丸ｺﾞｼｯｸM-PRO" w:eastAsia="HG丸ｺﾞｼｯｸM-PRO" w:hAnsi="HG丸ｺﾞｼｯｸM-PRO" w:hint="eastAsia"/>
          <w:b/>
          <w:bCs/>
          <w:szCs w:val="21"/>
        </w:rPr>
        <w:t>避難訓練の</w:t>
      </w:r>
      <w:r w:rsidR="004A6EDE">
        <w:rPr>
          <w:rFonts w:ascii="HG丸ｺﾞｼｯｸM-PRO" w:eastAsia="HG丸ｺﾞｼｯｸM-PRO" w:hAnsi="HG丸ｺﾞｼｯｸM-PRO" w:hint="eastAsia"/>
          <w:b/>
          <w:bCs/>
          <w:szCs w:val="21"/>
        </w:rPr>
        <w:t>必要性</w:t>
      </w:r>
      <w:r w:rsidRPr="00DF1295">
        <w:rPr>
          <w:rFonts w:ascii="HG丸ｺﾞｼｯｸM-PRO" w:eastAsia="HG丸ｺﾞｼｯｸM-PRO" w:hAnsi="HG丸ｺﾞｼｯｸM-PRO" w:hint="eastAsia"/>
          <w:b/>
          <w:bCs/>
          <w:szCs w:val="21"/>
        </w:rPr>
        <w:t>―</w:t>
      </w:r>
    </w:p>
    <w:p w14:paraId="3D766961" w14:textId="6FA3DB5D" w:rsidR="00853E93" w:rsidRDefault="007C7F3F" w:rsidP="00250380">
      <w:pPr>
        <w:spacing w:line="0" w:lineRule="atLeast"/>
        <w:jc w:val="right"/>
      </w:pPr>
      <w:r>
        <w:rPr>
          <w:rFonts w:hint="eastAsia"/>
        </w:rPr>
        <w:t>202</w:t>
      </w:r>
      <w:r w:rsidR="00D4644F">
        <w:rPr>
          <w:rFonts w:hint="eastAsia"/>
        </w:rPr>
        <w:t>6.</w:t>
      </w:r>
      <w:r w:rsidR="002058A9">
        <w:rPr>
          <w:rFonts w:hint="eastAsia"/>
        </w:rPr>
        <w:t>7.</w:t>
      </w:r>
      <w:r w:rsidR="00A47711">
        <w:rPr>
          <w:rFonts w:hint="eastAsia"/>
        </w:rPr>
        <w:t>10</w:t>
      </w:r>
    </w:p>
    <w:p w14:paraId="1DF290AB" w14:textId="6C62F609" w:rsidR="004109E2" w:rsidRDefault="00330FBB" w:rsidP="00250380">
      <w:pPr>
        <w:spacing w:line="0" w:lineRule="atLeast"/>
        <w:jc w:val="right"/>
      </w:pPr>
      <w:r>
        <w:rPr>
          <w:rFonts w:hint="eastAsia"/>
        </w:rPr>
        <w:t>びわこ学院大学　教授</w:t>
      </w:r>
    </w:p>
    <w:p w14:paraId="34061A2F" w14:textId="32C4E39A" w:rsidR="008B5DA4" w:rsidRDefault="004566EB" w:rsidP="004566EB">
      <w:pPr>
        <w:wordWrap w:val="0"/>
        <w:spacing w:line="0" w:lineRule="atLeast"/>
        <w:jc w:val="right"/>
      </w:pPr>
      <w:r>
        <w:rPr>
          <w:rFonts w:hint="eastAsia"/>
        </w:rPr>
        <w:t>福祉リスクマネジメント研究所　所長</w:t>
      </w:r>
    </w:p>
    <w:p w14:paraId="5559995A" w14:textId="7F154587" w:rsidR="00BD302E" w:rsidRDefault="00BD302E" w:rsidP="00BD302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この場面設定が最優先…</w:t>
      </w:r>
    </w:p>
    <w:p w14:paraId="695CFD71" w14:textId="18A99D50" w:rsidR="00BD302E" w:rsidRDefault="00BD302E" w:rsidP="00BD302E">
      <w:pPr>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 xml:space="preserve">Q　</w:t>
      </w:r>
      <w:r w:rsidRPr="00CB6A08">
        <w:rPr>
          <w:rFonts w:ascii="HG丸ｺﾞｼｯｸM-PRO" w:eastAsia="HG丸ｺﾞｼｯｸM-PRO" w:hAnsi="HG丸ｺﾞｼｯｸM-PRO" w:hint="eastAsia"/>
          <w:b/>
          <w:bCs/>
          <w:sz w:val="24"/>
        </w:rPr>
        <w:t>「－今日の</w:t>
      </w:r>
      <w:r>
        <w:rPr>
          <w:rFonts w:ascii="HG丸ｺﾞｼｯｸM-PRO" w:eastAsia="HG丸ｺﾞｼｯｸM-PRO" w:hAnsi="HG丸ｺﾞｼｯｸM-PRO" w:hint="eastAsia"/>
          <w:b/>
          <w:bCs/>
          <w:sz w:val="24"/>
        </w:rPr>
        <w:t>深夜</w:t>
      </w:r>
      <w:r w:rsidRPr="00CB6A08">
        <w:rPr>
          <w:rFonts w:ascii="HG丸ｺﾞｼｯｸM-PRO" w:eastAsia="HG丸ｺﾞｼｯｸM-PRO" w:hAnsi="HG丸ｺﾞｼｯｸM-PRO" w:hint="eastAsia"/>
          <w:b/>
          <w:bCs/>
          <w:sz w:val="24"/>
        </w:rPr>
        <w:t>に、震度6弱の地震が襲来し、停電・断水となりました。</w:t>
      </w:r>
    </w:p>
    <w:p w14:paraId="05A17C50" w14:textId="788EB347" w:rsidR="00BD302E" w:rsidRDefault="00BD302E" w:rsidP="005F7C57">
      <w:pPr>
        <w:ind w:firstLineChars="200" w:firstLine="482"/>
        <w:rPr>
          <w:rFonts w:ascii="HG丸ｺﾞｼｯｸM-PRO" w:eastAsia="HG丸ｺﾞｼｯｸM-PRO" w:hAnsi="HG丸ｺﾞｼｯｸM-PRO"/>
          <w:b/>
          <w:bCs/>
          <w:sz w:val="24"/>
        </w:rPr>
      </w:pPr>
      <w:r w:rsidRPr="00CB6A08">
        <w:rPr>
          <w:rFonts w:ascii="HG丸ｺﾞｼｯｸM-PRO" w:eastAsia="HG丸ｺﾞｼｯｸM-PRO" w:hAnsi="HG丸ｺﾞｼｯｸM-PRO" w:hint="eastAsia"/>
          <w:b/>
          <w:bCs/>
          <w:sz w:val="24"/>
        </w:rPr>
        <w:t>さて、あなた</w:t>
      </w:r>
      <w:r>
        <w:rPr>
          <w:rFonts w:ascii="HG丸ｺﾞｼｯｸM-PRO" w:eastAsia="HG丸ｺﾞｼｯｸM-PRO" w:hAnsi="HG丸ｺﾞｼｯｸM-PRO" w:hint="eastAsia"/>
          <w:b/>
          <w:bCs/>
          <w:sz w:val="24"/>
        </w:rPr>
        <w:t>がすべきことは…</w:t>
      </w:r>
      <w:r w:rsidRPr="00CB6A08">
        <w:rPr>
          <w:rFonts w:ascii="HG丸ｺﾞｼｯｸM-PRO" w:eastAsia="HG丸ｺﾞｼｯｸM-PRO" w:hAnsi="HG丸ｺﾞｼｯｸM-PRO" w:hint="eastAsia"/>
          <w:b/>
          <w:bCs/>
          <w:sz w:val="24"/>
        </w:rPr>
        <w:t>」</w:t>
      </w:r>
    </w:p>
    <w:p w14:paraId="60B3EC23" w14:textId="77777777" w:rsidR="005F7C57" w:rsidRPr="005F7C57" w:rsidRDefault="005F7C57" w:rsidP="005F7C57">
      <w:pPr>
        <w:ind w:firstLineChars="200" w:firstLine="482"/>
        <w:rPr>
          <w:rFonts w:ascii="HG丸ｺﾞｼｯｸM-PRO" w:eastAsia="HG丸ｺﾞｼｯｸM-PRO" w:hAnsi="HG丸ｺﾞｼｯｸM-PRO"/>
          <w:b/>
          <w:bCs/>
          <w:sz w:val="24"/>
        </w:rPr>
      </w:pPr>
    </w:p>
    <w:p w14:paraId="307AF4D0" w14:textId="0FC76429" w:rsidR="005F7C57" w:rsidRDefault="005F7C57" w:rsidP="00974F35">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sz w:val="18"/>
          <w:szCs w:val="18"/>
        </w:rPr>
      </w:pPr>
      <w:r w:rsidRPr="005F7C57">
        <w:rPr>
          <w:rFonts w:asciiTheme="minorEastAsia" w:hAnsiTheme="minorEastAsia" w:hint="eastAsia"/>
          <w:sz w:val="18"/>
          <w:szCs w:val="18"/>
        </w:rPr>
        <w:t>・</w:t>
      </w:r>
      <w:r>
        <w:rPr>
          <w:rFonts w:asciiTheme="minorEastAsia" w:hAnsiTheme="minorEastAsia" w:hint="eastAsia"/>
          <w:sz w:val="18"/>
          <w:szCs w:val="18"/>
        </w:rPr>
        <w:t>2026年　6/25（木）　7：30　岩手県沖　震度6強　　6/26（金）　22：29　山梨県富士五湖　震度6弱</w:t>
      </w:r>
    </w:p>
    <w:p w14:paraId="35E20912" w14:textId="32C0B4D1" w:rsidR="005F7C57" w:rsidRPr="005F7C57" w:rsidRDefault="005F7C57" w:rsidP="00974F35">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sz w:val="18"/>
          <w:szCs w:val="18"/>
        </w:rPr>
      </w:pPr>
      <w:r>
        <w:rPr>
          <w:rFonts w:asciiTheme="minorEastAsia" w:hAnsiTheme="minorEastAsia" w:hint="eastAsia"/>
          <w:sz w:val="18"/>
          <w:szCs w:val="18"/>
        </w:rPr>
        <w:t xml:space="preserve">　　　　</w:t>
      </w:r>
      <w:r w:rsidR="00974F35">
        <w:rPr>
          <w:rFonts w:asciiTheme="minorEastAsia" w:hAnsiTheme="minorEastAsia" w:hint="eastAsia"/>
          <w:sz w:val="18"/>
          <w:szCs w:val="18"/>
        </w:rPr>
        <w:t xml:space="preserve"> </w:t>
      </w:r>
      <w:r>
        <w:rPr>
          <w:rFonts w:asciiTheme="minorEastAsia" w:hAnsiTheme="minorEastAsia" w:hint="eastAsia"/>
          <w:sz w:val="18"/>
          <w:szCs w:val="18"/>
        </w:rPr>
        <w:t xml:space="preserve">　6/28（日）　5：21　岩手県沖　震度5弱　…いずれも夜勤帯</w:t>
      </w:r>
    </w:p>
    <w:p w14:paraId="200EF30B" w14:textId="77777777" w:rsidR="005F7C57" w:rsidRDefault="005F7C57" w:rsidP="00BD302E">
      <w:pPr>
        <w:rPr>
          <w:rFonts w:asciiTheme="minorEastAsia" w:hAnsiTheme="minorEastAsia"/>
          <w:szCs w:val="21"/>
        </w:rPr>
      </w:pPr>
    </w:p>
    <w:p w14:paraId="1F2ABDBD" w14:textId="3C90F4DF" w:rsidR="00BD302E" w:rsidRDefault="00BD302E" w:rsidP="00BD302E">
      <w:pPr>
        <w:rPr>
          <w:rFonts w:asciiTheme="minorEastAsia" w:hAnsiTheme="minorEastAsia"/>
          <w:szCs w:val="21"/>
        </w:rPr>
      </w:pPr>
      <w:r w:rsidRPr="00E05647">
        <w:rPr>
          <w:rFonts w:asciiTheme="minorEastAsia" w:hAnsiTheme="minorEastAsia" w:hint="eastAsia"/>
          <w:szCs w:val="21"/>
        </w:rPr>
        <w:t>（</w:t>
      </w:r>
      <w:r>
        <w:rPr>
          <w:rFonts w:asciiTheme="minorEastAsia" w:hAnsiTheme="minorEastAsia" w:hint="eastAsia"/>
          <w:szCs w:val="21"/>
        </w:rPr>
        <w:t>入居系　…　その時、夜勤の職員は、何をすべきなのか?</w:t>
      </w:r>
      <w:r w:rsidRPr="00E05647">
        <w:rPr>
          <w:rFonts w:asciiTheme="minorEastAsia" w:hAnsiTheme="minorEastAsia" w:hint="eastAsia"/>
          <w:szCs w:val="21"/>
        </w:rPr>
        <w:t>）</w:t>
      </w:r>
    </w:p>
    <w:p w14:paraId="45BDC9BC" w14:textId="77777777" w:rsidR="00BD302E" w:rsidRPr="009A06E5" w:rsidRDefault="00BD302E" w:rsidP="00BD302E">
      <w:pPr>
        <w:rPr>
          <w:rFonts w:asciiTheme="minorEastAsia" w:hAnsiTheme="minorEastAsia"/>
          <w:szCs w:val="21"/>
        </w:rPr>
      </w:pPr>
      <w:r>
        <w:rPr>
          <w:rFonts w:asciiTheme="minorEastAsia" w:hAnsiTheme="minorEastAsia" w:hint="eastAsia"/>
          <w:szCs w:val="21"/>
        </w:rPr>
        <w:t>（訪問・通所・居宅系　…　翌日からのサービスをどうするのか?　発動基準では?）</w:t>
      </w:r>
    </w:p>
    <w:p w14:paraId="1CF1157A"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
          <w:bCs/>
          <w:szCs w:val="21"/>
        </w:rPr>
      </w:pPr>
      <w:r w:rsidRPr="00110FD3">
        <w:rPr>
          <w:rFonts w:ascii="HG丸ｺﾞｼｯｸM-PRO" w:eastAsia="HG丸ｺﾞｼｯｸM-PRO" w:hAnsi="HG丸ｺﾞｼｯｸM-PRO" w:hint="eastAsia"/>
          <w:b/>
          <w:bCs/>
          <w:szCs w:val="21"/>
        </w:rPr>
        <w:t>・周りの方と話し合ってください</w:t>
      </w:r>
    </w:p>
    <w:p w14:paraId="67D1BD8A"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ind w:firstLineChars="100" w:firstLine="211"/>
        <w:rPr>
          <w:rFonts w:ascii="HG丸ｺﾞｼｯｸM-PRO" w:eastAsia="HG丸ｺﾞｼｯｸM-PRO" w:hAnsi="HG丸ｺﾞｼｯｸM-PRO"/>
          <w:b/>
          <w:bCs/>
        </w:rPr>
      </w:pPr>
    </w:p>
    <w:p w14:paraId="74613743"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ind w:firstLineChars="100" w:firstLine="211"/>
        <w:rPr>
          <w:rFonts w:ascii="HG丸ｺﾞｼｯｸM-PRO" w:eastAsia="HG丸ｺﾞｼｯｸM-PRO" w:hAnsi="HG丸ｺﾞｼｯｸM-PRO"/>
          <w:b/>
          <w:bCs/>
        </w:rPr>
      </w:pPr>
    </w:p>
    <w:p w14:paraId="50920744"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D2D9459"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28A0C93D"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3B54F7C3"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5B1BC12"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E88DC46"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73774C2F"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2B29059"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758881D"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58E1D78"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4FDADB6"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73058F07"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09AB383" w14:textId="77777777" w:rsidR="005F7C57" w:rsidRDefault="005F7C57"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0EF93FF" w14:textId="77777777" w:rsidR="005F7C57" w:rsidRDefault="005F7C57"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4B10E6A" w14:textId="77777777" w:rsidR="005F7C57" w:rsidRDefault="005F7C57"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66ED83D4" w14:textId="77777777" w:rsidR="00BD302E" w:rsidRPr="005F7C57" w:rsidRDefault="00BD302E" w:rsidP="00BD302E">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rPr>
      </w:pPr>
    </w:p>
    <w:p w14:paraId="40E75207" w14:textId="77777777" w:rsidR="00BD302E" w:rsidRPr="00501120"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shd w:val="pct15" w:color="auto" w:fill="FFFFFF"/>
        </w:rPr>
      </w:pPr>
      <w:r w:rsidRPr="00774633">
        <w:rPr>
          <w:rFonts w:ascii="HG丸ｺﾞｼｯｸM-PRO" w:eastAsia="HG丸ｺﾞｼｯｸM-PRO" w:hAnsi="HG丸ｺﾞｼｯｸM-PRO" w:hint="eastAsia"/>
          <w:b/>
          <w:bCs/>
        </w:rPr>
        <w:t xml:space="preserve">　</w:t>
      </w:r>
    </w:p>
    <w:p w14:paraId="5550C7E2" w14:textId="7176DD51" w:rsidR="00BD302E" w:rsidRDefault="00BD302E" w:rsidP="005F7C57">
      <w:pPr>
        <w:tabs>
          <w:tab w:val="left" w:pos="75"/>
        </w:tabs>
        <w:jc w:val="right"/>
        <w:rPr>
          <w:rFonts w:asciiTheme="minorEastAsia" w:hAnsiTheme="minorEastAsia"/>
          <w:sz w:val="18"/>
          <w:szCs w:val="18"/>
        </w:rPr>
      </w:pPr>
      <w:r>
        <w:rPr>
          <w:rFonts w:asciiTheme="minorEastAsia" w:hAnsiTheme="minorEastAsia" w:hint="eastAsia"/>
          <w:sz w:val="18"/>
          <w:szCs w:val="18"/>
        </w:rPr>
        <w:t>…GHの1ユニットなら、夜勤者は1名、この場合、どう応用します?</w:t>
      </w:r>
    </w:p>
    <w:p w14:paraId="12122BB3" w14:textId="77777777" w:rsidR="00DE58FD" w:rsidRPr="00DE58FD" w:rsidRDefault="00DE58FD" w:rsidP="005F7C57">
      <w:pPr>
        <w:tabs>
          <w:tab w:val="left" w:pos="75"/>
        </w:tabs>
        <w:jc w:val="right"/>
        <w:rPr>
          <w:rFonts w:asciiTheme="minorEastAsia" w:hAnsiTheme="minorEastAsia"/>
          <w:sz w:val="18"/>
          <w:szCs w:val="18"/>
        </w:rPr>
      </w:pPr>
    </w:p>
    <w:p w14:paraId="692742FB" w14:textId="072298E9" w:rsidR="008B5DA4" w:rsidRPr="00D64F15" w:rsidRDefault="008B5DA4" w:rsidP="008B5DA4">
      <w:pPr>
        <w:spacing w:line="0" w:lineRule="atLeast"/>
        <w:jc w:val="left"/>
        <w:rPr>
          <w:rFonts w:ascii="HG丸ｺﾞｼｯｸM-PRO" w:eastAsia="HG丸ｺﾞｼｯｸM-PRO" w:hAnsi="HG丸ｺﾞｼｯｸM-PRO"/>
          <w:b/>
          <w:bCs/>
          <w:szCs w:val="21"/>
        </w:rPr>
      </w:pPr>
      <w:r w:rsidRPr="00330FBB">
        <w:rPr>
          <w:rFonts w:ascii="HG丸ｺﾞｼｯｸM-PRO" w:eastAsia="HG丸ｺﾞｼｯｸM-PRO" w:hAnsi="HG丸ｺﾞｼｯｸM-PRO" w:hint="eastAsia"/>
          <w:b/>
          <w:bCs/>
          <w:sz w:val="24"/>
          <w:szCs w:val="24"/>
        </w:rPr>
        <w:lastRenderedPageBreak/>
        <w:t>[</w:t>
      </w:r>
      <w:r w:rsidR="00A316C4">
        <w:rPr>
          <w:rFonts w:ascii="HG丸ｺﾞｼｯｸM-PRO" w:eastAsia="HG丸ｺﾞｼｯｸM-PRO" w:hAnsi="HG丸ｺﾞｼｯｸM-PRO" w:hint="eastAsia"/>
          <w:b/>
          <w:bCs/>
          <w:sz w:val="24"/>
          <w:szCs w:val="24"/>
        </w:rPr>
        <w:t>目的・</w:t>
      </w:r>
      <w:r w:rsidRPr="00330FBB">
        <w:rPr>
          <w:rFonts w:ascii="HG丸ｺﾞｼｯｸM-PRO" w:eastAsia="HG丸ｺﾞｼｯｸM-PRO" w:hAnsi="HG丸ｺﾞｼｯｸM-PRO" w:hint="eastAsia"/>
          <w:b/>
          <w:bCs/>
          <w:sz w:val="24"/>
          <w:szCs w:val="24"/>
        </w:rPr>
        <w:t>前提]</w:t>
      </w:r>
      <w:r>
        <w:rPr>
          <w:rFonts w:ascii="HG丸ｺﾞｼｯｸM-PRO" w:eastAsia="HG丸ｺﾞｼｯｸM-PRO" w:hAnsi="HG丸ｺﾞｼｯｸM-PRO" w:hint="eastAsia"/>
          <w:b/>
          <w:bCs/>
          <w:sz w:val="24"/>
          <w:szCs w:val="24"/>
        </w:rPr>
        <w:t xml:space="preserve">　</w:t>
      </w:r>
      <w:r w:rsidRPr="000858EA">
        <w:rPr>
          <w:rFonts w:ascii="HG丸ｺﾞｼｯｸM-PRO" w:eastAsia="HG丸ｺﾞｼｯｸM-PRO" w:hAnsi="HG丸ｺﾞｼｯｸM-PRO" w:hint="eastAsia"/>
          <w:b/>
          <w:bCs/>
          <w:szCs w:val="21"/>
          <w:shd w:val="pct15" w:color="auto" w:fill="FFFFFF"/>
        </w:rPr>
        <w:t>―有事における働き方について、</w:t>
      </w:r>
      <w:r w:rsidRPr="00E67B0B">
        <w:rPr>
          <w:rFonts w:ascii="HG丸ｺﾞｼｯｸM-PRO" w:eastAsia="HG丸ｺﾞｼｯｸM-PRO" w:hAnsi="HG丸ｺﾞｼｯｸM-PRO" w:hint="eastAsia"/>
          <w:b/>
          <w:bCs/>
          <w:szCs w:val="21"/>
          <w:shd w:val="pct15" w:color="auto" w:fill="FFFFFF"/>
          <w:em w:val="dot"/>
        </w:rPr>
        <w:t>職員を守り、職員を活かす</w:t>
      </w:r>
      <w:r w:rsidRPr="000858EA">
        <w:rPr>
          <w:rFonts w:ascii="HG丸ｺﾞｼｯｸM-PRO" w:eastAsia="HG丸ｺﾞｼｯｸM-PRO" w:hAnsi="HG丸ｺﾞｼｯｸM-PRO" w:hint="eastAsia"/>
          <w:b/>
          <w:bCs/>
          <w:szCs w:val="21"/>
          <w:shd w:val="pct15" w:color="auto" w:fill="FFFFFF"/>
        </w:rPr>
        <w:t>ことが試される―</w:t>
      </w:r>
    </w:p>
    <w:p w14:paraId="210C0AC8" w14:textId="77777777" w:rsidR="00161529" w:rsidRDefault="00FD614E" w:rsidP="00FD614E">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s="ＭＳ Ｐゴシック"/>
          <w:color w:val="000000"/>
          <w:kern w:val="0"/>
          <w:szCs w:val="21"/>
        </w:rPr>
      </w:pPr>
      <w:r w:rsidRPr="00FD614E">
        <w:rPr>
          <w:rFonts w:ascii="游明朝" w:eastAsia="游明朝" w:hAnsi="游明朝" w:hint="eastAsia"/>
          <w:bCs/>
          <w:szCs w:val="21"/>
        </w:rPr>
        <w:t>・</w:t>
      </w:r>
      <w:r w:rsidRPr="00FD614E">
        <w:rPr>
          <w:rFonts w:ascii="HG丸ｺﾞｼｯｸM-PRO" w:eastAsia="HG丸ｺﾞｼｯｸM-PRO" w:hAnsi="HG丸ｺﾞｼｯｸM-PRO" w:cs="ＭＳ Ｐゴシック" w:hint="eastAsia"/>
          <w:color w:val="000000"/>
          <w:kern w:val="0"/>
          <w:szCs w:val="21"/>
        </w:rPr>
        <w:t>2025年5月28日に可決され改正となった</w:t>
      </w:r>
      <w:r w:rsidR="00021805">
        <w:rPr>
          <w:rFonts w:ascii="HG丸ｺﾞｼｯｸM-PRO" w:eastAsia="HG丸ｺﾞｼｯｸM-PRO" w:hAnsi="HG丸ｺﾞｼｯｸM-PRO" w:cs="ＭＳ Ｐゴシック" w:hint="eastAsia"/>
          <w:color w:val="000000"/>
          <w:kern w:val="0"/>
          <w:szCs w:val="21"/>
        </w:rPr>
        <w:t>災害</w:t>
      </w:r>
      <w:r w:rsidRPr="00FD614E">
        <w:rPr>
          <w:rFonts w:ascii="HG丸ｺﾞｼｯｸM-PRO" w:eastAsia="HG丸ｺﾞｼｯｸM-PRO" w:hAnsi="HG丸ｺﾞｼｯｸM-PRO" w:cs="ＭＳ Ｐゴシック" w:hint="eastAsia"/>
          <w:color w:val="000000"/>
          <w:kern w:val="0"/>
          <w:szCs w:val="21"/>
        </w:rPr>
        <w:t>対策基本法では、</w:t>
      </w:r>
      <w:r w:rsidRPr="00FD614E">
        <w:rPr>
          <w:rFonts w:ascii="HG丸ｺﾞｼｯｸM-PRO" w:eastAsia="HG丸ｺﾞｼｯｸM-PRO" w:hAnsi="HG丸ｺﾞｼｯｸM-PRO" w:cs="ＭＳ Ｐゴシック" w:hint="eastAsia"/>
          <w:color w:val="000000"/>
          <w:kern w:val="0"/>
          <w:szCs w:val="21"/>
          <w:highlight w:val="yellow"/>
        </w:rPr>
        <w:t>被災者宅・車中泊へ「福祉サービスの提供」が明文化</w:t>
      </w:r>
      <w:r w:rsidRPr="00FD614E">
        <w:rPr>
          <w:rFonts w:ascii="HG丸ｺﾞｼｯｸM-PRO" w:eastAsia="HG丸ｺﾞｼｯｸM-PRO" w:hAnsi="HG丸ｺﾞｼｯｸM-PRO" w:cs="ＭＳ Ｐゴシック" w:hint="eastAsia"/>
          <w:color w:val="000000"/>
          <w:kern w:val="0"/>
          <w:szCs w:val="21"/>
        </w:rPr>
        <w:t>された</w:t>
      </w:r>
    </w:p>
    <w:p w14:paraId="41E4B79B" w14:textId="62191DD7" w:rsidR="00FD614E" w:rsidRPr="00161529" w:rsidRDefault="00FD614E" w:rsidP="00161529">
      <w:pPr>
        <w:pBdr>
          <w:top w:val="single" w:sz="4" w:space="1" w:color="auto"/>
          <w:left w:val="single" w:sz="4" w:space="4" w:color="auto"/>
          <w:bottom w:val="single" w:sz="4" w:space="1" w:color="auto"/>
          <w:right w:val="single" w:sz="4" w:space="4" w:color="auto"/>
        </w:pBdr>
        <w:spacing w:line="0" w:lineRule="atLeast"/>
        <w:jc w:val="right"/>
        <w:rPr>
          <w:rFonts w:asciiTheme="minorEastAsia" w:hAnsiTheme="minorEastAsia" w:cs="ＭＳ Ｐゴシック"/>
          <w:color w:val="000000"/>
          <w:kern w:val="0"/>
          <w:sz w:val="18"/>
          <w:szCs w:val="18"/>
        </w:rPr>
      </w:pPr>
      <w:r w:rsidRPr="00161529">
        <w:rPr>
          <w:rFonts w:asciiTheme="minorEastAsia" w:hAnsiTheme="minorEastAsia" w:cs="ＭＳ Ｐゴシック" w:hint="eastAsia"/>
          <w:color w:val="000000"/>
          <w:kern w:val="0"/>
          <w:sz w:val="18"/>
          <w:szCs w:val="18"/>
        </w:rPr>
        <w:t>…</w:t>
      </w:r>
      <w:r w:rsidR="00161529" w:rsidRPr="00161529">
        <w:rPr>
          <w:rFonts w:asciiTheme="minorEastAsia" w:hAnsiTheme="minorEastAsia" w:cs="ＭＳ Ｐゴシック" w:hint="eastAsia"/>
          <w:color w:val="000000"/>
          <w:kern w:val="0"/>
          <w:sz w:val="18"/>
          <w:szCs w:val="18"/>
        </w:rPr>
        <w:t>「場」から「人」へ　福祉防災といわれる所以か</w:t>
      </w:r>
    </w:p>
    <w:p w14:paraId="2563873A" w14:textId="77777777" w:rsidR="00FD614E" w:rsidRPr="00FD614E" w:rsidRDefault="00FD614E" w:rsidP="00946E7C">
      <w:pPr>
        <w:pStyle w:val="a7"/>
        <w:spacing w:line="0" w:lineRule="atLeast"/>
        <w:ind w:leftChars="0" w:left="360"/>
        <w:rPr>
          <w:rFonts w:ascii="HG丸ｺﾞｼｯｸM-PRO" w:eastAsia="HG丸ｺﾞｼｯｸM-PRO" w:hAnsi="HG丸ｺﾞｼｯｸM-PRO"/>
          <w:bCs/>
        </w:rPr>
      </w:pPr>
    </w:p>
    <w:p w14:paraId="45ABB25C" w14:textId="0021A27F" w:rsidR="00CF3967" w:rsidRPr="00FD614E" w:rsidRDefault="00CF3967" w:rsidP="00FD614E">
      <w:pPr>
        <w:pStyle w:val="a7"/>
        <w:numPr>
          <w:ilvl w:val="0"/>
          <w:numId w:val="23"/>
        </w:numPr>
        <w:spacing w:line="0" w:lineRule="atLeast"/>
        <w:ind w:leftChars="0"/>
        <w:jc w:val="center"/>
        <w:rPr>
          <w:rFonts w:ascii="HG丸ｺﾞｼｯｸM-PRO" w:eastAsia="HG丸ｺﾞｼｯｸM-PRO" w:hAnsi="HG丸ｺﾞｼｯｸM-PRO"/>
          <w:bCs/>
        </w:rPr>
      </w:pPr>
      <w:r>
        <w:rPr>
          <w:rFonts w:ascii="HG丸ｺﾞｼｯｸM-PRO" w:eastAsia="HG丸ｺﾞｼｯｸM-PRO" w:hAnsi="HG丸ｺﾞｼｯｸM-PRO" w:cstheme="minorBidi" w:hint="eastAsia"/>
          <w:bCs/>
          <w:kern w:val="2"/>
        </w:rPr>
        <w:t xml:space="preserve">キーワード　…　</w:t>
      </w:r>
      <w:r w:rsidRPr="000A440A">
        <w:rPr>
          <w:rFonts w:ascii="HG丸ｺﾞｼｯｸM-PRO" w:eastAsia="HG丸ｺﾞｼｯｸM-PRO" w:hAnsi="HG丸ｺﾞｼｯｸM-PRO" w:cstheme="minorBidi" w:hint="eastAsia"/>
          <w:b/>
          <w:kern w:val="2"/>
          <w:sz w:val="24"/>
          <w:szCs w:val="24"/>
          <w:shd w:val="pct15" w:color="auto" w:fill="FFFFFF"/>
        </w:rPr>
        <w:t>「液状化」、「浸水」、「土砂災害」</w:t>
      </w:r>
      <w:r w:rsidR="000A440A">
        <w:rPr>
          <w:rFonts w:ascii="HG丸ｺﾞｼｯｸM-PRO" w:eastAsia="HG丸ｺﾞｼｯｸM-PRO" w:hAnsi="HG丸ｺﾞｼｯｸM-PRO" w:cstheme="minorBidi" w:hint="eastAsia"/>
          <w:b/>
          <w:kern w:val="2"/>
          <w:sz w:val="24"/>
          <w:szCs w:val="24"/>
          <w:shd w:val="pct15" w:color="auto" w:fill="FFFFFF"/>
        </w:rPr>
        <w:t>、「火事」</w:t>
      </w:r>
    </w:p>
    <w:p w14:paraId="2C8AA196" w14:textId="77777777" w:rsidR="008B5DA4" w:rsidRDefault="008B5DA4" w:rsidP="008B5DA4">
      <w:pPr>
        <w:spacing w:line="0" w:lineRule="atLeast"/>
        <w:jc w:val="left"/>
        <w:rPr>
          <w:rFonts w:ascii="游明朝" w:eastAsia="游明朝" w:hAnsi="游明朝"/>
          <w:b/>
          <w:szCs w:val="21"/>
        </w:rPr>
      </w:pPr>
      <w:r>
        <w:rPr>
          <w:rFonts w:ascii="游明朝" w:eastAsia="游明朝" w:hAnsi="游明朝" w:hint="eastAsia"/>
          <w:b/>
          <w:szCs w:val="21"/>
        </w:rPr>
        <w:t xml:space="preserve">　Q　　どこまで事業継続計画（B</w:t>
      </w:r>
      <w:r>
        <w:rPr>
          <w:rFonts w:ascii="游明朝" w:eastAsia="游明朝" w:hAnsi="游明朝"/>
          <w:b/>
          <w:szCs w:val="21"/>
        </w:rPr>
        <w:t>CP</w:t>
      </w:r>
      <w:r>
        <w:rPr>
          <w:rFonts w:ascii="游明朝" w:eastAsia="游明朝" w:hAnsi="游明朝" w:hint="eastAsia"/>
          <w:b/>
          <w:szCs w:val="21"/>
        </w:rPr>
        <w:t>）ができていたか…?　実効性のあるものだったか…</w:t>
      </w:r>
      <w:r>
        <w:rPr>
          <w:rFonts w:ascii="游明朝" w:eastAsia="游明朝" w:hAnsi="游明朝"/>
          <w:b/>
          <w:szCs w:val="21"/>
        </w:rPr>
        <w:t>?</w:t>
      </w:r>
    </w:p>
    <w:p w14:paraId="5D65BE86" w14:textId="77777777" w:rsidR="008B5DA4" w:rsidRPr="004D2BD8" w:rsidRDefault="008B5DA4" w:rsidP="008B5DA4">
      <w:pPr>
        <w:spacing w:line="0" w:lineRule="atLeast"/>
        <w:jc w:val="left"/>
        <w:rPr>
          <w:rFonts w:ascii="游明朝" w:eastAsia="游明朝" w:hAnsi="游明朝"/>
          <w:bCs/>
          <w:szCs w:val="21"/>
        </w:rPr>
      </w:pPr>
      <w:r w:rsidRPr="00DA4E49">
        <w:rPr>
          <w:rFonts w:ascii="游明朝" w:eastAsia="游明朝" w:hAnsi="游明朝" w:hint="eastAsia"/>
          <w:bCs/>
          <w:sz w:val="18"/>
          <w:szCs w:val="18"/>
        </w:rPr>
        <w:t>（能登半島地震）</w:t>
      </w:r>
      <w:r w:rsidRPr="00DA4E49">
        <w:rPr>
          <w:rFonts w:ascii="游明朝" w:eastAsia="游明朝" w:hAnsi="游明朝" w:hint="eastAsia"/>
          <w:bCs/>
          <w:szCs w:val="21"/>
          <w:u w:val="double"/>
          <w:shd w:val="pct15" w:color="auto" w:fill="FFFFFF"/>
        </w:rPr>
        <w:t>あの時、あの時間に、同じ程度の地震に見舞われていたと仮定したら…</w:t>
      </w:r>
    </w:p>
    <w:p w14:paraId="234AFC03" w14:textId="77777777" w:rsidR="008B5DA4" w:rsidRPr="00FE6018" w:rsidRDefault="008B5DA4" w:rsidP="008B5DA4">
      <w:pPr>
        <w:pStyle w:val="a7"/>
        <w:spacing w:line="0" w:lineRule="atLeast"/>
        <w:ind w:leftChars="0" w:left="357"/>
        <w:jc w:val="right"/>
        <w:rPr>
          <w:rFonts w:ascii="HGP行書体" w:eastAsia="HGP行書体"/>
          <w:bCs/>
          <w:shd w:val="pct15" w:color="auto" w:fill="FFFFFF"/>
        </w:rPr>
      </w:pPr>
      <w:r w:rsidRPr="00FE6018">
        <w:rPr>
          <w:rFonts w:ascii="HGP行書体" w:eastAsia="HGP行書体" w:hAnsiTheme="minorHAnsi" w:cstheme="minorBidi" w:hint="eastAsia"/>
          <w:bCs/>
          <w:kern w:val="2"/>
          <w:shd w:val="pct15" w:color="auto" w:fill="FFFFFF"/>
        </w:rPr>
        <w:t>二次避難所（福祉避難所）という考え方の撤廃</w:t>
      </w:r>
    </w:p>
    <w:p w14:paraId="7DF1175D" w14:textId="6C300DC5" w:rsidR="008B5DA4" w:rsidRDefault="008B5DA4" w:rsidP="00C54A3B">
      <w:pPr>
        <w:spacing w:line="0" w:lineRule="atLeast"/>
        <w:jc w:val="right"/>
        <w:rPr>
          <w:rFonts w:ascii="HGP行書体" w:eastAsia="HGP行書体"/>
          <w:bCs/>
        </w:rPr>
      </w:pPr>
      <w:r>
        <w:rPr>
          <w:rFonts w:ascii="HGP行書体" w:eastAsia="HGP行書体" w:hint="eastAsia"/>
          <w:bCs/>
        </w:rPr>
        <w:t xml:space="preserve">　「</w:t>
      </w:r>
      <w:r w:rsidRPr="00FD614E">
        <w:rPr>
          <w:rFonts w:ascii="HGP行書体" w:eastAsia="HGP行書体" w:hint="eastAsia"/>
          <w:bCs/>
          <w:shd w:val="pct15" w:color="auto" w:fill="FFFFFF"/>
        </w:rPr>
        <w:t>個別避難計画」</w:t>
      </w:r>
      <w:r>
        <w:rPr>
          <w:rFonts w:ascii="HGP行書体" w:eastAsia="HGP行書体" w:hint="eastAsia"/>
          <w:bCs/>
        </w:rPr>
        <w:t>の作成が、市町村の努力義務に</w:t>
      </w:r>
    </w:p>
    <w:p w14:paraId="3E6BA36C" w14:textId="4F04C8F2" w:rsidR="00706F23" w:rsidRPr="00C54A3B" w:rsidRDefault="00D91EA2" w:rsidP="00D91EA2">
      <w:pPr>
        <w:spacing w:line="0" w:lineRule="atLeast"/>
        <w:jc w:val="left"/>
        <w:rPr>
          <w:rFonts w:ascii="HGP行書体" w:eastAsia="HGP行書体"/>
          <w:bCs/>
        </w:rPr>
      </w:pPr>
      <w:r>
        <w:rPr>
          <w:rFonts w:ascii="HGP行書体" w:eastAsia="HGP行書体" w:hint="eastAsia"/>
          <w:bCs/>
        </w:rPr>
        <w:t>-日ごろ起きる事象-</w:t>
      </w:r>
    </w:p>
    <w:p w14:paraId="75D23190" w14:textId="57512B8C" w:rsidR="008B5DA4" w:rsidRDefault="009378FB" w:rsidP="0047658C">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rPr>
      </w:pPr>
      <w:r w:rsidRPr="0047658C">
        <w:rPr>
          <w:rFonts w:ascii="HG丸ｺﾞｼｯｸM-PRO" w:eastAsia="HG丸ｺﾞｼｯｸM-PRO" w:hAnsi="HG丸ｺﾞｼｯｸM-PRO" w:hint="eastAsia"/>
        </w:rPr>
        <w:t>気象庁は午前8時前、●県北部に昼過ぎから夜のはじめまで、線状降水帯が発生、大雨災害の危険度が急激に高まる、と報道。</w:t>
      </w:r>
    </w:p>
    <w:p w14:paraId="458E8AF4" w14:textId="142EFA68" w:rsidR="0047658C" w:rsidRDefault="00077D9A" w:rsidP="00077D9A">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18"/>
          <w:szCs w:val="18"/>
        </w:rPr>
      </w:pPr>
      <w:r w:rsidRPr="00077D9A">
        <w:rPr>
          <w:rFonts w:ascii="HG丸ｺﾞｼｯｸM-PRO" w:eastAsia="HG丸ｺﾞｼｯｸM-PRO" w:hAnsi="HG丸ｺﾞｼｯｸM-PRO" w:hint="eastAsia"/>
          <w:sz w:val="18"/>
          <w:szCs w:val="18"/>
        </w:rPr>
        <w:t>（</w:t>
      </w:r>
      <w:r w:rsidR="002357A6">
        <w:rPr>
          <w:rFonts w:ascii="HG丸ｺﾞｼｯｸM-PRO" w:eastAsia="HG丸ｺﾞｼｯｸM-PRO" w:hAnsi="HG丸ｺﾞｼｯｸM-PRO" w:hint="eastAsia"/>
          <w:sz w:val="18"/>
          <w:szCs w:val="18"/>
        </w:rPr>
        <w:t xml:space="preserve">2025年　</w:t>
      </w:r>
      <w:r w:rsidRPr="00077D9A">
        <w:rPr>
          <w:rFonts w:ascii="HG丸ｺﾞｼｯｸM-PRO" w:eastAsia="HG丸ｺﾞｼｯｸM-PRO" w:hAnsi="HG丸ｺﾞｼｯｸM-PRO" w:hint="eastAsia"/>
          <w:sz w:val="18"/>
          <w:szCs w:val="18"/>
          <w:u w:val="single"/>
        </w:rPr>
        <w:t>7/18（金）九州北部　7/30（水）カムチャッカの地震による津波</w:t>
      </w:r>
      <w:r w:rsidRPr="00077D9A">
        <w:rPr>
          <w:rFonts w:ascii="HG丸ｺﾞｼｯｸM-PRO" w:eastAsia="HG丸ｺﾞｼｯｸM-PRO" w:hAnsi="HG丸ｺﾞｼｯｸM-PRO" w:hint="eastAsia"/>
          <w:sz w:val="18"/>
          <w:szCs w:val="18"/>
        </w:rPr>
        <w:t>）</w:t>
      </w:r>
    </w:p>
    <w:p w14:paraId="06D3ABE6" w14:textId="77777777" w:rsidR="00241ADA" w:rsidRPr="00077D9A" w:rsidRDefault="00241ADA" w:rsidP="00077D9A">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18"/>
          <w:szCs w:val="18"/>
        </w:rPr>
      </w:pPr>
    </w:p>
    <w:p w14:paraId="0E717409" w14:textId="6DB6E5B1"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FC5109">
        <w:rPr>
          <w:rFonts w:ascii="HG丸ｺﾞｼｯｸM-PRO" w:eastAsia="HG丸ｺﾞｼｯｸM-PRO" w:hAnsi="HG丸ｺﾞｼｯｸM-PRO" w:hint="eastAsia"/>
        </w:rPr>
        <w:t>＜選択として＞</w:t>
      </w:r>
      <w:r w:rsidRPr="0047658C">
        <w:rPr>
          <w:rFonts w:asciiTheme="minorEastAsia" w:hAnsiTheme="minorEastAsia" w:hint="eastAsia"/>
        </w:rPr>
        <w:t xml:space="preserve">　</w:t>
      </w:r>
      <w:r w:rsidR="00FC5109">
        <w:rPr>
          <w:rFonts w:asciiTheme="minorEastAsia" w:hAnsiTheme="minorEastAsia" w:hint="eastAsia"/>
        </w:rPr>
        <w:t xml:space="preserve">　（</w:t>
      </w:r>
      <w:r w:rsidRPr="0047658C">
        <w:rPr>
          <w:rFonts w:asciiTheme="minorEastAsia" w:hAnsiTheme="minorEastAsia" w:hint="eastAsia"/>
        </w:rPr>
        <w:t>例えば</w:t>
      </w:r>
      <w:r w:rsidR="00BF483D">
        <w:rPr>
          <w:rFonts w:asciiTheme="minorEastAsia" w:hAnsiTheme="minorEastAsia" w:hint="eastAsia"/>
        </w:rPr>
        <w:t>作業所や、</w:t>
      </w:r>
      <w:r w:rsidRPr="0047658C">
        <w:rPr>
          <w:rFonts w:asciiTheme="minorEastAsia" w:hAnsiTheme="minorEastAsia" w:hint="eastAsia"/>
        </w:rPr>
        <w:t>通所系サービスであれば…</w:t>
      </w:r>
      <w:r w:rsidR="00FC5109">
        <w:rPr>
          <w:rFonts w:asciiTheme="minorEastAsia" w:hAnsiTheme="minorEastAsia" w:hint="eastAsia"/>
        </w:rPr>
        <w:t>）</w:t>
      </w:r>
    </w:p>
    <w:p w14:paraId="30DEAA09" w14:textId="29510D34" w:rsidR="009378FB"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お休み</w:t>
      </w:r>
      <w:r w:rsidRPr="0047658C">
        <w:rPr>
          <w:rFonts w:asciiTheme="minorEastAsia" w:hAnsiTheme="minorEastAsia" w:hint="eastAsia"/>
        </w:rPr>
        <w:t xml:space="preserve">　　・完全にサービスを中止</w:t>
      </w:r>
      <w:r w:rsidR="0047658C">
        <w:rPr>
          <w:rFonts w:asciiTheme="minorEastAsia" w:hAnsiTheme="minorEastAsia" w:hint="eastAsia"/>
        </w:rPr>
        <w:t>（ひょっしたら空振り…　収益減…）</w:t>
      </w:r>
    </w:p>
    <w:p w14:paraId="321FA549" w14:textId="77777777" w:rsidR="00241ADA" w:rsidRPr="0047658C" w:rsidRDefault="00241ADA"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p>
    <w:p w14:paraId="1AAD3109" w14:textId="15C9C4E5"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実施する</w:t>
      </w:r>
      <w:r w:rsidRPr="0047658C">
        <w:rPr>
          <w:rFonts w:asciiTheme="minorEastAsia" w:hAnsiTheme="minorEastAsia" w:hint="eastAsia"/>
        </w:rPr>
        <w:t xml:space="preserve">　・やるものの、昼前までに昼過ぎからの運営を判断</w:t>
      </w:r>
    </w:p>
    <w:p w14:paraId="6925DA32" w14:textId="617FB871" w:rsidR="004376D0"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w:t>
      </w:r>
      <w:r w:rsidR="00532C7B">
        <w:rPr>
          <w:rFonts w:asciiTheme="minorEastAsia" w:hAnsiTheme="minorEastAsia" w:hint="eastAsia"/>
        </w:rPr>
        <w:t>帰せる</w:t>
      </w:r>
      <w:r w:rsidRPr="0047658C">
        <w:rPr>
          <w:rFonts w:asciiTheme="minorEastAsia" w:hAnsiTheme="minorEastAsia" w:hint="eastAsia"/>
        </w:rPr>
        <w:t>利用者と帰せない利用者を</w:t>
      </w:r>
      <w:r w:rsidR="004376D0" w:rsidRPr="0047658C">
        <w:rPr>
          <w:rFonts w:asciiTheme="minorEastAsia" w:hAnsiTheme="minorEastAsia" w:hint="eastAsia"/>
        </w:rPr>
        <w:t>判断（帰せない利用者に対しては、どうする? ）</w:t>
      </w:r>
    </w:p>
    <w:p w14:paraId="55AE7CB5" w14:textId="1E05FA1A"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 xml:space="preserve">　・上層階がある施設であれば、ショートステイ等での対応（利用者負担は? ）</w:t>
      </w:r>
    </w:p>
    <w:p w14:paraId="0153692A" w14:textId="66588598"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・平屋の事業所であれば、他施設連携での連携施設へ避難（避難できるか? ）</w:t>
      </w:r>
    </w:p>
    <w:p w14:paraId="3C50130A" w14:textId="7C1811DE" w:rsidR="00250380" w:rsidRPr="00250380" w:rsidRDefault="00250380" w:rsidP="00250380">
      <w:pPr>
        <w:jc w:val="right"/>
        <w:rPr>
          <w:rFonts w:ascii="HG丸ｺﾞｼｯｸM-PRO" w:eastAsia="HG丸ｺﾞｼｯｸM-PRO" w:hAnsi="HG丸ｺﾞｼｯｸM-PRO"/>
          <w:b/>
          <w:sz w:val="18"/>
          <w:szCs w:val="18"/>
          <w:shd w:val="pct15" w:color="auto" w:fill="FFFFFF"/>
        </w:rPr>
      </w:pPr>
      <w:r w:rsidRPr="00250380">
        <w:rPr>
          <w:rFonts w:ascii="HG丸ｺﾞｼｯｸM-PRO" w:eastAsia="HG丸ｺﾞｼｯｸM-PRO" w:hAnsi="HG丸ｺﾞｼｯｸM-PRO" w:hint="eastAsia"/>
          <w:bCs/>
          <w:sz w:val="18"/>
          <w:szCs w:val="18"/>
        </w:rPr>
        <w:t>※</w:t>
      </w:r>
      <w:r w:rsidRPr="00250380">
        <w:rPr>
          <w:rFonts w:ascii="HG丸ｺﾞｼｯｸM-PRO" w:eastAsia="HG丸ｺﾞｼｯｸM-PRO" w:hAnsi="HG丸ｺﾞｼｯｸM-PRO" w:hint="eastAsia"/>
          <w:b/>
          <w:sz w:val="18"/>
          <w:szCs w:val="18"/>
          <w:shd w:val="pct15" w:color="auto" w:fill="FFFFFF"/>
        </w:rPr>
        <w:t xml:space="preserve">　</w:t>
      </w:r>
      <w:r w:rsidRPr="00250380">
        <w:rPr>
          <w:rFonts w:ascii="HG丸ｺﾞｼｯｸM-PRO" w:eastAsia="HG丸ｺﾞｼｯｸM-PRO" w:hAnsi="HG丸ｺﾞｼｯｸM-PRO" w:hint="eastAsia"/>
          <w:b/>
          <w:sz w:val="18"/>
          <w:szCs w:val="18"/>
          <w:u w:val="single"/>
          <w:shd w:val="pct15" w:color="auto" w:fill="FFFFFF"/>
        </w:rPr>
        <w:t>昨今の線状降水帯等による豪雨は、15～20分程度の集中豪雨　避難や考える時間さえ与えない…</w:t>
      </w:r>
    </w:p>
    <w:p w14:paraId="37966670" w14:textId="77777777" w:rsidR="00250380" w:rsidRPr="007B1049" w:rsidRDefault="00250380" w:rsidP="008B5DA4">
      <w:pPr>
        <w:rPr>
          <w:rFonts w:ascii="游明朝" w:eastAsia="游明朝" w:hAnsi="游明朝"/>
          <w:bCs/>
          <w:szCs w:val="21"/>
        </w:rPr>
      </w:pPr>
    </w:p>
    <w:p w14:paraId="54010330" w14:textId="77777777" w:rsidR="008B5DA4" w:rsidRPr="004C5441" w:rsidRDefault="008B5DA4" w:rsidP="008B5DA4">
      <w:pPr>
        <w:rPr>
          <w:rFonts w:ascii="HG丸ｺﾞｼｯｸM-PRO" w:eastAsia="HG丸ｺﾞｼｯｸM-PRO" w:hAnsi="HG丸ｺﾞｼｯｸM-PRO"/>
          <w:b/>
          <w:sz w:val="24"/>
          <w:szCs w:val="24"/>
        </w:rPr>
      </w:pPr>
      <w:r w:rsidRPr="004C5441">
        <w:rPr>
          <w:rFonts w:ascii="HG丸ｺﾞｼｯｸM-PRO" w:eastAsia="HG丸ｺﾞｼｯｸM-PRO" w:hAnsi="HG丸ｺﾞｼｯｸM-PRO" w:hint="eastAsia"/>
          <w:b/>
          <w:sz w:val="24"/>
          <w:szCs w:val="24"/>
        </w:rPr>
        <w:t>１　BCP（事業継続計画）の想定範囲</w:t>
      </w:r>
      <w:r>
        <w:rPr>
          <w:rFonts w:ascii="HG丸ｺﾞｼｯｸM-PRO" w:eastAsia="HG丸ｺﾞｼｯｸM-PRO" w:hAnsi="HG丸ｺﾞｼｯｸM-PRO" w:hint="eastAsia"/>
          <w:b/>
          <w:sz w:val="24"/>
          <w:szCs w:val="24"/>
        </w:rPr>
        <w:t xml:space="preserve">　</w:t>
      </w:r>
      <w:r w:rsidRPr="004C5441">
        <w:rPr>
          <w:rFonts w:ascii="HG丸ｺﾞｼｯｸM-PRO" w:eastAsia="HG丸ｺﾞｼｯｸM-PRO" w:hAnsi="HG丸ｺﾞｼｯｸM-PRO" w:hint="eastAsia"/>
          <w:bCs/>
          <w:szCs w:val="21"/>
        </w:rPr>
        <w:t>（</w:t>
      </w:r>
      <w:r w:rsidRPr="00DA0EB7">
        <w:rPr>
          <w:rFonts w:ascii="HG丸ｺﾞｼｯｸM-PRO" w:eastAsia="HG丸ｺﾞｼｯｸM-PRO" w:hAnsi="HG丸ｺﾞｼｯｸM-PRO" w:hint="eastAsia"/>
          <w:bCs/>
          <w:szCs w:val="21"/>
          <w:u w:val="dotted"/>
        </w:rPr>
        <w:t>大規模災害を想定しているわけではない…</w:t>
      </w:r>
      <w:r w:rsidRPr="004C5441">
        <w:rPr>
          <w:rFonts w:ascii="HG丸ｺﾞｼｯｸM-PRO" w:eastAsia="HG丸ｺﾞｼｯｸM-PRO" w:hAnsi="HG丸ｺﾞｼｯｸM-PRO" w:hint="eastAsia"/>
          <w:bCs/>
          <w:szCs w:val="21"/>
        </w:rPr>
        <w:t>）</w:t>
      </w:r>
    </w:p>
    <w:p w14:paraId="45E426FF"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szCs w:val="21"/>
        </w:rPr>
        <w:t>被災程度</w:t>
      </w:r>
      <w:r>
        <w:rPr>
          <w:rFonts w:ascii="HG丸ｺﾞｼｯｸM-PRO" w:eastAsia="HG丸ｺﾞｼｯｸM-PRO" w:hAnsi="HG丸ｺﾞｼｯｸM-PRO" w:hint="eastAsia"/>
          <w:szCs w:val="21"/>
        </w:rPr>
        <w:t>を「大・中・小で分けた場合」</w:t>
      </w:r>
    </w:p>
    <w:p w14:paraId="5CB8E751" w14:textId="77777777" w:rsidR="008B5DA4" w:rsidRPr="004618E2"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「大」</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県をまたぐ広域な被災　　　…　</w:t>
      </w:r>
      <w:r w:rsidRPr="004618E2">
        <w:rPr>
          <w:rFonts w:ascii="HG丸ｺﾞｼｯｸM-PRO" w:eastAsia="HG丸ｺﾞｼｯｸM-PRO" w:hAnsi="HG丸ｺﾞｼｯｸM-PRO" w:hint="eastAsia"/>
          <w:b/>
          <w:bCs/>
          <w:szCs w:val="21"/>
          <w:u w:val="single"/>
        </w:rPr>
        <w:t>D</w:t>
      </w:r>
      <w:r w:rsidRPr="004618E2">
        <w:rPr>
          <w:rFonts w:ascii="HG丸ｺﾞｼｯｸM-PRO" w:eastAsia="HG丸ｺﾞｼｯｸM-PRO" w:hAnsi="HG丸ｺﾞｼｯｸM-PRO"/>
          <w:b/>
          <w:bCs/>
          <w:szCs w:val="21"/>
          <w:u w:val="single"/>
        </w:rPr>
        <w:t>WAT</w:t>
      </w:r>
      <w:r w:rsidRPr="004618E2">
        <w:rPr>
          <w:rFonts w:ascii="HG丸ｺﾞｼｯｸM-PRO" w:eastAsia="HG丸ｺﾞｼｯｸM-PRO" w:hAnsi="HG丸ｺﾞｼｯｸM-PRO" w:hint="eastAsia"/>
          <w:b/>
          <w:bCs/>
          <w:szCs w:val="21"/>
          <w:u w:val="single"/>
        </w:rPr>
        <w:t>発動</w:t>
      </w:r>
    </w:p>
    <w:p w14:paraId="3C8EF0BB"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「中」</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県単位程度の被災　　　　　…　</w:t>
      </w:r>
      <w:r w:rsidRPr="004618E2">
        <w:rPr>
          <w:rFonts w:ascii="HG丸ｺﾞｼｯｸM-PRO" w:eastAsia="HG丸ｺﾞｼｯｸM-PRO" w:hAnsi="HG丸ｺﾞｼｯｸM-PRO" w:hint="eastAsia"/>
          <w:b/>
          <w:bCs/>
          <w:szCs w:val="21"/>
          <w:u w:val="single"/>
        </w:rPr>
        <w:t>各支部等各ブロックによる相互応援体制で</w:t>
      </w:r>
    </w:p>
    <w:p w14:paraId="2F53DBE9" w14:textId="68D720BF" w:rsidR="008B5DA4" w:rsidRDefault="008B5DA4" w:rsidP="001E7518">
      <w:pPr>
        <w:rPr>
          <w:rFonts w:ascii="HG丸ｺﾞｼｯｸM-PRO" w:eastAsia="HG丸ｺﾞｼｯｸM-PRO" w:hAnsi="HG丸ｺﾞｼｯｸM-PRO"/>
          <w:szCs w:val="21"/>
          <w:shd w:val="pct15" w:color="auto" w:fill="FFFFFF"/>
        </w:rPr>
      </w:pPr>
      <w:r w:rsidRPr="004C5441">
        <w:rPr>
          <w:rFonts w:ascii="HG丸ｺﾞｼｯｸM-PRO" w:eastAsia="HG丸ｺﾞｼｯｸM-PRO" w:hAnsi="HG丸ｺﾞｼｯｸM-PRO" w:hint="eastAsia"/>
          <w:b/>
          <w:bCs/>
          <w:szCs w:val="21"/>
          <w:shd w:val="pct15" w:color="auto" w:fill="FFFFFF"/>
        </w:rPr>
        <w:t>「小」</w:t>
      </w:r>
      <w:r>
        <w:rPr>
          <w:rFonts w:ascii="HG丸ｺﾞｼｯｸM-PRO" w:eastAsia="HG丸ｺﾞｼｯｸM-PRO" w:hAnsi="HG丸ｺﾞｼｯｸM-PRO" w:hint="eastAsia"/>
          <w:b/>
          <w:bCs/>
          <w:szCs w:val="21"/>
          <w:shd w:val="pct15" w:color="auto" w:fill="FFFFFF"/>
        </w:rPr>
        <w:t xml:space="preserve">　…　</w:t>
      </w:r>
      <w:r w:rsidRPr="004C5441">
        <w:rPr>
          <w:rFonts w:ascii="HG丸ｺﾞｼｯｸM-PRO" w:eastAsia="HG丸ｺﾞｼｯｸM-PRO" w:hAnsi="HG丸ｺﾞｼｯｸM-PRO" w:hint="eastAsia"/>
          <w:szCs w:val="21"/>
          <w:shd w:val="pct15" w:color="auto" w:fill="FFFFFF"/>
        </w:rPr>
        <w:t xml:space="preserve">局地的なエリア内での被災　…　</w:t>
      </w:r>
      <w:r w:rsidRPr="004C5441">
        <w:rPr>
          <w:rFonts w:ascii="HG丸ｺﾞｼｯｸM-PRO" w:eastAsia="HG丸ｺﾞｼｯｸM-PRO" w:hAnsi="HG丸ｺﾞｼｯｸM-PRO" w:hint="eastAsia"/>
          <w:b/>
          <w:bCs/>
          <w:szCs w:val="21"/>
          <w:u w:val="single"/>
          <w:shd w:val="pct15" w:color="auto" w:fill="FFFFFF"/>
        </w:rPr>
        <w:t>B</w:t>
      </w:r>
      <w:r w:rsidRPr="004C5441">
        <w:rPr>
          <w:rFonts w:ascii="HG丸ｺﾞｼｯｸM-PRO" w:eastAsia="HG丸ｺﾞｼｯｸM-PRO" w:hAnsi="HG丸ｺﾞｼｯｸM-PRO"/>
          <w:b/>
          <w:bCs/>
          <w:szCs w:val="21"/>
          <w:u w:val="single"/>
          <w:shd w:val="pct15" w:color="auto" w:fill="FFFFFF"/>
        </w:rPr>
        <w:t>CP</w:t>
      </w:r>
      <w:r w:rsidRPr="004C5441">
        <w:rPr>
          <w:rFonts w:ascii="HG丸ｺﾞｼｯｸM-PRO" w:eastAsia="HG丸ｺﾞｼｯｸM-PRO" w:hAnsi="HG丸ｺﾞｼｯｸM-PRO" w:hint="eastAsia"/>
          <w:b/>
          <w:bCs/>
          <w:szCs w:val="21"/>
          <w:u w:val="single"/>
          <w:shd w:val="pct15" w:color="auto" w:fill="FFFFFF"/>
        </w:rPr>
        <w:t>による他施設連携体制で</w:t>
      </w:r>
    </w:p>
    <w:p w14:paraId="2A6FD503" w14:textId="77777777" w:rsidR="001E7518" w:rsidRPr="001E7518" w:rsidRDefault="001E7518" w:rsidP="001E7518">
      <w:pPr>
        <w:rPr>
          <w:rFonts w:ascii="HG丸ｺﾞｼｯｸM-PRO" w:eastAsia="HG丸ｺﾞｼｯｸM-PRO" w:hAnsi="HG丸ｺﾞｼｯｸM-PRO"/>
          <w:szCs w:val="21"/>
          <w:shd w:val="pct15" w:color="auto" w:fill="FFFFFF"/>
        </w:rPr>
      </w:pPr>
    </w:p>
    <w:p w14:paraId="3F284BD7" w14:textId="77777777" w:rsidR="008B5DA4" w:rsidRPr="004C5441" w:rsidRDefault="008B5DA4" w:rsidP="008B5DA4">
      <w:pPr>
        <w:pBdr>
          <w:bottom w:val="single" w:sz="6" w:space="1" w:color="auto"/>
        </w:pBdr>
        <w:rPr>
          <w:rFonts w:ascii="HG丸ｺﾞｼｯｸM-PRO" w:eastAsia="HG丸ｺﾞｼｯｸM-PRO" w:hAnsi="HG丸ｺﾞｼｯｸM-PRO"/>
          <w:b/>
          <w:szCs w:val="21"/>
        </w:rPr>
      </w:pPr>
      <w:r w:rsidRPr="004C5441">
        <w:rPr>
          <w:rFonts w:ascii="HG丸ｺﾞｼｯｸM-PRO" w:eastAsia="HG丸ｺﾞｼｯｸM-PRO" w:hAnsi="HG丸ｺﾞｼｯｸM-PRO" w:hint="eastAsia"/>
          <w:b/>
          <w:szCs w:val="21"/>
        </w:rPr>
        <w:t>[</w:t>
      </w:r>
      <w:r w:rsidRPr="00267571">
        <w:rPr>
          <w:rFonts w:ascii="HG丸ｺﾞｼｯｸM-PRO" w:eastAsia="HG丸ｺﾞｼｯｸM-PRO" w:hAnsi="HG丸ｺﾞｼｯｸM-PRO" w:hint="eastAsia"/>
          <w:b/>
          <w:sz w:val="24"/>
          <w:szCs w:val="24"/>
        </w:rPr>
        <w:t>想定</w:t>
      </w:r>
      <w:r w:rsidRPr="004C5441">
        <w:rPr>
          <w:rFonts w:ascii="HG丸ｺﾞｼｯｸM-PRO" w:eastAsia="HG丸ｺﾞｼｯｸM-PRO" w:hAnsi="HG丸ｺﾞｼｯｸM-PRO" w:hint="eastAsia"/>
          <w:b/>
          <w:szCs w:val="21"/>
        </w:rPr>
        <w:t>]</w:t>
      </w:r>
    </w:p>
    <w:p w14:paraId="77967462" w14:textId="77777777" w:rsidR="008B5DA4" w:rsidRPr="009B4515" w:rsidRDefault="008B5DA4" w:rsidP="008B5DA4">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Q　今日の深夜（夜勤帯）に、3日程度の停電・断水が想定される自然災害の来襲を受けたとし</w:t>
      </w:r>
    </w:p>
    <w:p w14:paraId="13418B73" w14:textId="3402EA34" w:rsidR="008B5DA4" w:rsidRPr="00250380" w:rsidRDefault="008B5DA4" w:rsidP="00250380">
      <w:pPr>
        <w:pBdr>
          <w:top w:val="single" w:sz="4" w:space="1" w:color="auto"/>
          <w:left w:val="single" w:sz="4" w:space="4" w:color="auto"/>
          <w:bottom w:val="single" w:sz="4" w:space="1" w:color="auto"/>
          <w:right w:val="single" w:sz="4" w:space="4" w:color="auto"/>
        </w:pBdr>
        <w:spacing w:line="0" w:lineRule="atLeast"/>
        <w:ind w:firstLineChars="200" w:firstLine="420"/>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 xml:space="preserve">たら…　　それでも1週間から10日間、事業を継続できますか?　</w:t>
      </w:r>
    </w:p>
    <w:p w14:paraId="548F6616" w14:textId="257BC501" w:rsidR="008B5DA4" w:rsidRPr="009B4515" w:rsidRDefault="00312ED2" w:rsidP="00312ED2">
      <w:pPr>
        <w:spacing w:line="0" w:lineRule="atLeast"/>
        <w:jc w:val="right"/>
        <w:rPr>
          <w:rFonts w:ascii="游明朝" w:eastAsia="游明朝" w:hAnsi="游明朝"/>
          <w:b/>
          <w:szCs w:val="21"/>
          <w:shd w:val="pct15" w:color="auto" w:fill="FFFFFF"/>
        </w:rPr>
      </w:pPr>
      <w:r w:rsidRPr="009B4515">
        <w:rPr>
          <w:rFonts w:ascii="游明朝" w:eastAsia="游明朝" w:hAnsi="游明朝" w:hint="eastAsia"/>
          <w:b/>
          <w:szCs w:val="21"/>
          <w:shd w:val="pct15" w:color="auto" w:fill="FFFFFF"/>
        </w:rPr>
        <w:t>…　この想定の倍　つまり</w:t>
      </w:r>
      <w:r w:rsidRPr="009B4515">
        <w:rPr>
          <w:rFonts w:ascii="游明朝" w:eastAsia="游明朝" w:hAnsi="游明朝" w:hint="eastAsia"/>
          <w:b/>
          <w:szCs w:val="21"/>
          <w:u w:val="single"/>
          <w:shd w:val="pct15" w:color="auto" w:fill="FFFFFF"/>
        </w:rPr>
        <w:t>20日間（3週間）を耐えるとすると</w:t>
      </w:r>
      <w:r w:rsidRPr="009B4515">
        <w:rPr>
          <w:rFonts w:ascii="游明朝" w:eastAsia="游明朝" w:hAnsi="游明朝" w:hint="eastAsia"/>
          <w:b/>
          <w:szCs w:val="21"/>
          <w:shd w:val="pct15" w:color="auto" w:fill="FFFFFF"/>
        </w:rPr>
        <w:t>…</w:t>
      </w:r>
    </w:p>
    <w:p w14:paraId="043FF6FE"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1D79BEE6"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476583ED"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2A43A694" w14:textId="77777777" w:rsidR="00974F35" w:rsidRDefault="00974F35" w:rsidP="00762012">
      <w:pPr>
        <w:spacing w:line="0" w:lineRule="atLeast"/>
        <w:jc w:val="left"/>
        <w:rPr>
          <w:rFonts w:ascii="HG丸ｺﾞｼｯｸM-PRO" w:eastAsia="HG丸ｺﾞｼｯｸM-PRO" w:hAnsi="HG丸ｺﾞｼｯｸM-PRO"/>
          <w:b/>
          <w:sz w:val="24"/>
          <w:szCs w:val="24"/>
        </w:rPr>
      </w:pPr>
    </w:p>
    <w:p w14:paraId="67600855"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49567B62"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25C392F5" w14:textId="6A2C877B" w:rsidR="00762012" w:rsidRDefault="00762012" w:rsidP="00762012">
      <w:pPr>
        <w:spacing w:line="0" w:lineRule="atLeast"/>
        <w:jc w:val="left"/>
        <w:rPr>
          <w:rFonts w:ascii="HG丸ｺﾞｼｯｸM-PRO" w:eastAsia="HG丸ｺﾞｼｯｸM-PRO" w:hAnsi="HG丸ｺﾞｼｯｸM-PRO"/>
          <w:b/>
          <w:sz w:val="24"/>
          <w:szCs w:val="24"/>
        </w:rPr>
      </w:pPr>
      <w:r w:rsidRPr="00330FBB">
        <w:rPr>
          <w:rFonts w:ascii="HG丸ｺﾞｼｯｸM-PRO" w:eastAsia="HG丸ｺﾞｼｯｸM-PRO" w:hAnsi="HG丸ｺﾞｼｯｸM-PRO" w:hint="eastAsia"/>
          <w:b/>
          <w:sz w:val="24"/>
          <w:szCs w:val="24"/>
        </w:rPr>
        <w:lastRenderedPageBreak/>
        <w:t xml:space="preserve">２　</w:t>
      </w:r>
      <w:r>
        <w:rPr>
          <w:rFonts w:ascii="HG丸ｺﾞｼｯｸM-PRO" w:eastAsia="HG丸ｺﾞｼｯｸM-PRO" w:hAnsi="HG丸ｺﾞｼｯｸM-PRO" w:hint="eastAsia"/>
          <w:b/>
          <w:sz w:val="24"/>
          <w:szCs w:val="24"/>
        </w:rPr>
        <w:t>BCPの想定を超えた検証も視野に入れる必要が…</w:t>
      </w:r>
    </w:p>
    <w:p w14:paraId="5AE9870F" w14:textId="77777777" w:rsidR="00762012" w:rsidRPr="00330FBB" w:rsidRDefault="00762012" w:rsidP="00762012">
      <w:pPr>
        <w:spacing w:line="0" w:lineRule="atLeast"/>
        <w:jc w:val="left"/>
        <w:rPr>
          <w:rFonts w:ascii="HG丸ｺﾞｼｯｸM-PRO" w:eastAsia="HG丸ｺﾞｼｯｸM-PRO" w:hAnsi="HG丸ｺﾞｼｯｸM-PRO"/>
          <w:b/>
          <w:sz w:val="24"/>
          <w:szCs w:val="24"/>
        </w:rPr>
      </w:pPr>
    </w:p>
    <w:p w14:paraId="4BEF4448" w14:textId="77777777" w:rsidR="00762012" w:rsidRPr="00330FBB" w:rsidRDefault="00762012" w:rsidP="00762012">
      <w:pPr>
        <w:ind w:firstLineChars="100" w:firstLine="210"/>
        <w:jc w:val="right"/>
        <w:rPr>
          <w:rFonts w:ascii="HG丸ｺﾞｼｯｸM-PRO" w:eastAsia="HG丸ｺﾞｼｯｸM-PRO" w:hAnsi="HG丸ｺﾞｼｯｸM-PRO"/>
          <w:color w:val="FF0000"/>
          <w:shd w:val="pct15" w:color="auto" w:fill="FFFFFF"/>
        </w:rPr>
      </w:pPr>
      <w:r>
        <w:rPr>
          <w:rFonts w:ascii="HG丸ｺﾞｼｯｸM-PRO" w:eastAsia="HG丸ｺﾞｼｯｸM-PRO" w:hAnsi="HG丸ｺﾞｼｯｸM-PRO" w:hint="eastAsia"/>
          <w:color w:val="FF0000"/>
          <w:shd w:val="pct15" w:color="auto" w:fill="FFFFFF"/>
        </w:rPr>
        <w:t>訪問系では、</w:t>
      </w:r>
      <w:r w:rsidRPr="00330FBB">
        <w:rPr>
          <w:rFonts w:ascii="HG丸ｺﾞｼｯｸM-PRO" w:eastAsia="HG丸ｺﾞｼｯｸM-PRO" w:hAnsi="HG丸ｺﾞｼｯｸM-PRO" w:hint="eastAsia"/>
          <w:b/>
          <w:bCs/>
          <w:color w:val="FF0000"/>
          <w:sz w:val="24"/>
          <w:szCs w:val="24"/>
          <w:shd w:val="pct15" w:color="auto" w:fill="FFFFFF"/>
        </w:rPr>
        <w:t>人の確保、人の選定</w:t>
      </w:r>
      <w:r w:rsidRPr="0089087E">
        <w:rPr>
          <w:rFonts w:ascii="HG丸ｺﾞｼｯｸM-PRO" w:eastAsia="HG丸ｺﾞｼｯｸM-PRO" w:hAnsi="HG丸ｺﾞｼｯｸM-PRO" w:hint="eastAsia"/>
          <w:color w:val="FF0000"/>
          <w:szCs w:val="21"/>
          <w:shd w:val="pct15" w:color="auto" w:fill="FFFFFF"/>
        </w:rPr>
        <w:t>が最重要課題</w:t>
      </w:r>
    </w:p>
    <w:p w14:paraId="351B6555"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「施設系」（通所系含む）</w:t>
      </w:r>
      <w:r w:rsidRPr="00330FBB">
        <w:rPr>
          <w:rFonts w:ascii="HG丸ｺﾞｼｯｸM-PRO" w:eastAsia="HG丸ｺﾞｼｯｸM-PRO" w:hAnsi="HG丸ｺﾞｼｯｸM-PRO" w:hint="eastAsia"/>
        </w:rPr>
        <w:t>では、感染症（</w:t>
      </w:r>
      <w:r w:rsidRPr="00330FBB">
        <w:rPr>
          <w:rFonts w:ascii="HG丸ｺﾞｼｯｸM-PRO" w:eastAsia="HG丸ｺﾞｼｯｸM-PRO" w:hAnsi="HG丸ｺﾞｼｯｸM-PRO" w:hint="eastAsia"/>
          <w:shd w:val="pct15" w:color="auto" w:fill="FFFFFF"/>
        </w:rPr>
        <w:t>クラスター</w:t>
      </w:r>
      <w:r w:rsidRPr="00330FBB">
        <w:rPr>
          <w:rFonts w:ascii="HG丸ｺﾞｼｯｸM-PRO" w:eastAsia="HG丸ｺﾞｼｯｸM-PRO" w:hAnsi="HG丸ｺﾞｼｯｸM-PRO" w:hint="eastAsia"/>
        </w:rPr>
        <w:t>）の方が、対応が困難</w:t>
      </w:r>
    </w:p>
    <w:p w14:paraId="770B4C49"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「訪問系」</w:t>
      </w:r>
      <w:r w:rsidRPr="00330FBB">
        <w:rPr>
          <w:rFonts w:ascii="HG丸ｺﾞｼｯｸM-PRO" w:eastAsia="HG丸ｺﾞｼｯｸM-PRO" w:hAnsi="HG丸ｺﾞｼｯｸM-PRO" w:hint="eastAsia"/>
        </w:rPr>
        <w:t>では、</w:t>
      </w:r>
      <w:r w:rsidRPr="00330FBB">
        <w:rPr>
          <w:rFonts w:ascii="HG丸ｺﾞｼｯｸM-PRO" w:eastAsia="HG丸ｺﾞｼｯｸM-PRO" w:hAnsi="HG丸ｺﾞｼｯｸM-PRO" w:hint="eastAsia"/>
          <w:shd w:val="pct15" w:color="auto" w:fill="FFFFFF"/>
        </w:rPr>
        <w:t>自然災害</w:t>
      </w:r>
      <w:r w:rsidRPr="00330FBB">
        <w:rPr>
          <w:rFonts w:ascii="HG丸ｺﾞｼｯｸM-PRO" w:eastAsia="HG丸ｺﾞｼｯｸM-PRO" w:hAnsi="HG丸ｺﾞｼｯｸM-PRO" w:hint="eastAsia"/>
        </w:rPr>
        <w:t>の方が、対応が</w:t>
      </w:r>
      <w:r>
        <w:rPr>
          <w:rFonts w:ascii="HG丸ｺﾞｼｯｸM-PRO" w:eastAsia="HG丸ｺﾞｼｯｸM-PRO" w:hAnsi="HG丸ｺﾞｼｯｸM-PRO" w:hint="eastAsia"/>
        </w:rPr>
        <w:t>困難</w:t>
      </w:r>
    </w:p>
    <w:p w14:paraId="02B1EFC1" w14:textId="77777777" w:rsidR="00762012" w:rsidRPr="007B1049" w:rsidRDefault="00762012" w:rsidP="00762012">
      <w:pPr>
        <w:ind w:right="840"/>
        <w:rPr>
          <w:rFonts w:ascii="HG丸ｺﾞｼｯｸM-PRO" w:eastAsia="HG丸ｺﾞｼｯｸM-PRO" w:hAnsi="HG丸ｺﾞｼｯｸM-PRO"/>
        </w:rPr>
      </w:pPr>
      <w:r w:rsidRPr="007B1049">
        <w:rPr>
          <w:rFonts w:ascii="HG丸ｺﾞｼｯｸM-PRO" w:eastAsia="HG丸ｺﾞｼｯｸM-PRO" w:hAnsi="HG丸ｺﾞｼｯｸM-PRO" w:hint="eastAsia"/>
          <w:b/>
          <w:bCs/>
          <w:shd w:val="pct15" w:color="auto" w:fill="FFFFFF"/>
        </w:rPr>
        <w:t>BCPでの重点項目</w:t>
      </w:r>
      <w:r>
        <w:rPr>
          <w:rFonts w:ascii="HG丸ｺﾞｼｯｸM-PRO" w:eastAsia="HG丸ｺﾞｼｯｸM-PRO" w:hAnsi="HG丸ｺﾞｼｯｸM-PRO" w:hint="eastAsia"/>
          <w:b/>
          <w:bCs/>
        </w:rPr>
        <w:t xml:space="preserve">　</w:t>
      </w:r>
      <w:r w:rsidRPr="007B1049">
        <w:rPr>
          <w:rFonts w:ascii="HG丸ｺﾞｼｯｸM-PRO" w:eastAsia="HG丸ｺﾞｼｯｸM-PRO" w:hAnsi="HG丸ｺﾞｼｯｸM-PRO" w:hint="eastAsia"/>
        </w:rPr>
        <w:t>&lt;厚生労働省のB</w:t>
      </w:r>
      <w:r w:rsidRPr="007B1049">
        <w:rPr>
          <w:rFonts w:ascii="HG丸ｺﾞｼｯｸM-PRO" w:eastAsia="HG丸ｺﾞｼｯｸM-PRO" w:hAnsi="HG丸ｺﾞｼｯｸM-PRO"/>
        </w:rPr>
        <w:t>CP</w:t>
      </w:r>
      <w:r w:rsidRPr="007B1049">
        <w:rPr>
          <w:rFonts w:ascii="HG丸ｺﾞｼｯｸM-PRO" w:eastAsia="HG丸ｺﾞｼｯｸM-PRO" w:hAnsi="HG丸ｺﾞｼｯｸM-PRO" w:hint="eastAsia"/>
        </w:rPr>
        <w:t>のひな型に沿えば…&gt;</w:t>
      </w:r>
    </w:p>
    <w:p w14:paraId="7F475E6E"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・推進体制　（役割、部署・役職、氏名…）　</w:t>
      </w:r>
    </w:p>
    <w:p w14:paraId="6FFE9F51"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・地理的リスクの把握　（ハザードマップ等）　</w:t>
      </w:r>
    </w:p>
    <w:p w14:paraId="1632D2DA"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・優先業務の選定（優先する事業、優先する業務）</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sz w:val="20"/>
          <w:szCs w:val="20"/>
        </w:rPr>
        <w:t xml:space="preserve">　</w:t>
      </w:r>
      <w:r w:rsidRPr="00330FBB">
        <w:rPr>
          <w:rFonts w:ascii="HG丸ｺﾞｼｯｸM-PRO" w:eastAsia="HG丸ｺﾞｼｯｸM-PRO" w:hAnsi="HG丸ｺﾞｼｯｸM-PRO" w:hint="eastAsia"/>
          <w:b/>
          <w:bCs/>
          <w:sz w:val="18"/>
          <w:szCs w:val="18"/>
          <w:u w:val="single"/>
          <w:shd w:val="pct15" w:color="auto" w:fill="FFFFFF"/>
        </w:rPr>
        <w:t>朝・昼・夕・夜間　何人体制で…</w:t>
      </w:r>
      <w:r w:rsidRPr="00330FBB">
        <w:rPr>
          <w:rFonts w:ascii="HG丸ｺﾞｼｯｸM-PRO" w:eastAsia="HG丸ｺﾞｼｯｸM-PRO" w:hAnsi="HG丸ｺﾞｼｯｸM-PRO"/>
          <w:b/>
          <w:bCs/>
          <w:sz w:val="18"/>
          <w:szCs w:val="18"/>
          <w:u w:val="single"/>
          <w:shd w:val="pct15" w:color="auto" w:fill="FFFFFF"/>
        </w:rPr>
        <w:t>?</w:t>
      </w:r>
    </w:p>
    <w:p w14:paraId="36CFA261" w14:textId="77777777" w:rsidR="00762012" w:rsidRPr="00330FBB" w:rsidRDefault="00762012" w:rsidP="00090603">
      <w:pPr>
        <w:spacing w:line="0" w:lineRule="atLeast"/>
        <w:jc w:val="left"/>
        <w:rPr>
          <w:rFonts w:ascii="HG丸ｺﾞｼｯｸM-PRO" w:eastAsia="HG丸ｺﾞｼｯｸM-PRO" w:hAnsi="HG丸ｺﾞｼｯｸM-PRO"/>
          <w:sz w:val="20"/>
          <w:szCs w:val="20"/>
        </w:rPr>
      </w:pPr>
      <w:r w:rsidRPr="00330FBB">
        <w:rPr>
          <w:rFonts w:ascii="HG丸ｺﾞｼｯｸM-PRO" w:eastAsia="HG丸ｺﾞｼｯｸM-PRO" w:hAnsi="HG丸ｺﾞｼｯｸM-PRO" w:hint="eastAsia"/>
        </w:rPr>
        <w:t xml:space="preserve">・職員の参集基準　（強制参集等）　</w:t>
      </w:r>
    </w:p>
    <w:p w14:paraId="56952B05" w14:textId="77777777" w:rsidR="00762012" w:rsidRDefault="00762012" w:rsidP="00090603">
      <w:pPr>
        <w:tabs>
          <w:tab w:val="left" w:pos="5733"/>
        </w:tabs>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・勤務シフト</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等々</w:t>
      </w:r>
      <w:r>
        <w:rPr>
          <w:rFonts w:ascii="HG丸ｺﾞｼｯｸM-PRO" w:eastAsia="HG丸ｺﾞｼｯｸM-PRO" w:hAnsi="HG丸ｺﾞｼｯｸM-PRO"/>
        </w:rPr>
        <w:tab/>
      </w:r>
    </w:p>
    <w:p w14:paraId="6E6BF14B" w14:textId="77777777" w:rsidR="00762012" w:rsidRDefault="00762012" w:rsidP="00090603">
      <w:pPr>
        <w:tabs>
          <w:tab w:val="left" w:pos="5733"/>
        </w:tabs>
        <w:spacing w:line="0" w:lineRule="atLeast"/>
        <w:jc w:val="left"/>
        <w:rPr>
          <w:rFonts w:ascii="HG丸ｺﾞｼｯｸM-PRO" w:eastAsia="HG丸ｺﾞｼｯｸM-PRO" w:hAnsi="HG丸ｺﾞｼｯｸM-PRO"/>
        </w:rPr>
      </w:pPr>
    </w:p>
    <w:p w14:paraId="5B867D48" w14:textId="0B0A2E03"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能登半島地震　石川県職員調査　　(2024年元旦(月)　帰省中の職員も多かった…）</w:t>
      </w:r>
    </w:p>
    <w:p w14:paraId="2FB48233" w14:textId="5CEE6995"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・3時間以内の参集　</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41％</w:t>
      </w:r>
    </w:p>
    <w:p w14:paraId="0A9DE961" w14:textId="1835712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・/2(火)、/3(水)の出勤率　</w:t>
      </w:r>
      <w:r w:rsidRPr="00891843">
        <w:rPr>
          <w:rFonts w:ascii="HG丸ｺﾞｼｯｸM-PRO" w:eastAsia="HG丸ｺﾞｼｯｸM-PRO" w:hAnsi="HG丸ｺﾞｼｯｸM-PRO" w:hint="eastAsia"/>
          <w:b/>
          <w:bCs/>
          <w:shd w:val="pct15" w:color="auto" w:fill="FFFFFF"/>
        </w:rPr>
        <w:t>40％弱</w:t>
      </w:r>
      <w:r>
        <w:rPr>
          <w:rFonts w:ascii="HG丸ｺﾞｼｯｸM-PRO" w:eastAsia="HG丸ｺﾞｼｯｸM-PRO" w:hAnsi="HG丸ｺﾞｼｯｸM-PRO" w:hint="eastAsia"/>
        </w:rPr>
        <w:t xml:space="preserve">　　　仕事始めの/4(木)、/5(金)</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80％後半</w:t>
      </w:r>
    </w:p>
    <w:p w14:paraId="1B71AB78" w14:textId="6FFF94CA"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891843">
        <w:rPr>
          <w:rFonts w:ascii="HG丸ｺﾞｼｯｸM-PRO" w:eastAsia="HG丸ｺﾞｼｯｸM-PRO" w:hAnsi="HG丸ｺﾞｼｯｸM-PRO" w:hint="eastAsia"/>
          <w:b/>
          <w:bCs/>
          <w:shd w:val="pct15" w:color="auto" w:fill="FFFFFF"/>
        </w:rPr>
        <w:t>/6(土)からの三連休</w:t>
      </w:r>
      <w:r w:rsidR="00D43354" w:rsidRPr="00891843">
        <w:rPr>
          <w:rFonts w:ascii="HG丸ｺﾞｼｯｸM-PRO" w:eastAsia="HG丸ｺﾞｼｯｸM-PRO" w:hAnsi="HG丸ｺﾞｼｯｸM-PRO" w:hint="eastAsia"/>
          <w:b/>
          <w:bCs/>
          <w:shd w:val="pct15" w:color="auto" w:fill="FFFFFF"/>
        </w:rPr>
        <w:t>(/8月　成人式)</w:t>
      </w:r>
      <w:r w:rsidRPr="00891843">
        <w:rPr>
          <w:rFonts w:ascii="HG丸ｺﾞｼｯｸM-PRO" w:eastAsia="HG丸ｺﾞｼｯｸM-PRO" w:hAnsi="HG丸ｺﾞｼｯｸM-PRO" w:hint="eastAsia"/>
          <w:b/>
          <w:bCs/>
          <w:shd w:val="pct15" w:color="auto" w:fill="FFFFFF"/>
        </w:rPr>
        <w:t xml:space="preserve">　30％前半</w:t>
      </w:r>
    </w:p>
    <w:p w14:paraId="0A82B1A0" w14:textId="5DAF466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right"/>
        <w:rPr>
          <w:rFonts w:ascii="HGP行書体" w:eastAsia="HGP行書体" w:hAnsi="HG丸ｺﾞｼｯｸM-PRO"/>
          <w:b/>
          <w:bCs/>
          <w:sz w:val="24"/>
          <w:szCs w:val="24"/>
        </w:rPr>
      </w:pPr>
      <w:r w:rsidRPr="00090603">
        <w:rPr>
          <w:rFonts w:ascii="HGP行書体" w:eastAsia="HGP行書体" w:hAnsi="HG丸ｺﾞｼｯｸM-PRO" w:hint="eastAsia"/>
          <w:b/>
          <w:bCs/>
          <w:sz w:val="24"/>
          <w:szCs w:val="24"/>
        </w:rPr>
        <w:t>※　「調整」ではなく、「</w:t>
      </w:r>
      <w:r w:rsidRPr="003D4080">
        <w:rPr>
          <w:rFonts w:ascii="HGP行書体" w:eastAsia="HGP行書体" w:hAnsi="HG丸ｺﾞｼｯｸM-PRO" w:hint="eastAsia"/>
          <w:b/>
          <w:bCs/>
          <w:sz w:val="24"/>
          <w:szCs w:val="24"/>
          <w:u w:val="single"/>
          <w:shd w:val="pct15" w:color="auto" w:fill="FFFFFF"/>
        </w:rPr>
        <w:t>決断</w:t>
      </w:r>
      <w:r w:rsidRPr="00090603">
        <w:rPr>
          <w:rFonts w:ascii="HGP行書体" w:eastAsia="HGP行書体" w:hAnsi="HG丸ｺﾞｼｯｸM-PRO" w:hint="eastAsia"/>
          <w:b/>
          <w:bCs/>
          <w:sz w:val="24"/>
          <w:szCs w:val="24"/>
        </w:rPr>
        <w:t>」が求められる</w:t>
      </w:r>
    </w:p>
    <w:p w14:paraId="727B8C10" w14:textId="77777777" w:rsidR="00D43354" w:rsidRPr="00090603" w:rsidRDefault="00D43354" w:rsidP="00090603">
      <w:pPr>
        <w:tabs>
          <w:tab w:val="left" w:pos="5733"/>
        </w:tabs>
        <w:spacing w:line="0" w:lineRule="atLeast"/>
        <w:jc w:val="right"/>
        <w:rPr>
          <w:rFonts w:ascii="HGP行書体" w:eastAsia="HGP行書体" w:hAnsi="HG丸ｺﾞｼｯｸM-PRO"/>
          <w:b/>
          <w:bCs/>
          <w:sz w:val="24"/>
          <w:szCs w:val="24"/>
        </w:rPr>
      </w:pPr>
    </w:p>
    <w:p w14:paraId="112F68FD" w14:textId="77777777" w:rsidR="007F2806" w:rsidRDefault="00762012" w:rsidP="007F2806">
      <w:pPr>
        <w:numPr>
          <w:ilvl w:val="0"/>
          <w:numId w:val="2"/>
        </w:numPr>
        <w:pBdr>
          <w:top w:val="single" w:sz="4" w:space="1" w:color="auto"/>
          <w:left w:val="single" w:sz="4" w:space="4" w:color="auto"/>
          <w:bottom w:val="single" w:sz="4" w:space="1" w:color="auto"/>
          <w:right w:val="single" w:sz="4" w:space="4" w:color="auto"/>
        </w:pBdr>
        <w:spacing w:line="0" w:lineRule="atLeast"/>
        <w:ind w:left="357" w:hanging="357"/>
        <w:rPr>
          <w:rFonts w:ascii="HG丸ｺﾞｼｯｸM-PRO" w:eastAsia="HG丸ｺﾞｼｯｸM-PRO" w:hAnsi="HG丸ｺﾞｼｯｸM-PRO" w:cs="Arial"/>
          <w:b/>
          <w:bCs/>
          <w:kern w:val="0"/>
          <w:sz w:val="20"/>
          <w:szCs w:val="20"/>
        </w:rPr>
      </w:pPr>
      <w:r w:rsidRPr="00090603">
        <w:rPr>
          <w:rFonts w:ascii="HG丸ｺﾞｼｯｸM-PRO" w:eastAsia="HG丸ｺﾞｼｯｸM-PRO" w:hAnsi="HG丸ｺﾞｼｯｸM-PRO" w:cs="Arial" w:hint="eastAsia"/>
          <w:b/>
          <w:bCs/>
          <w:kern w:val="0"/>
          <w:sz w:val="20"/>
          <w:szCs w:val="20"/>
        </w:rPr>
        <w:t>「（全員）避難指示」が、市町村より発令されなかったとしても、</w:t>
      </w:r>
    </w:p>
    <w:p w14:paraId="20395144" w14:textId="61369FCB" w:rsidR="008125B1" w:rsidRPr="00774633" w:rsidRDefault="00762012" w:rsidP="00774633">
      <w:pPr>
        <w:pBdr>
          <w:top w:val="single" w:sz="4" w:space="1" w:color="auto"/>
          <w:left w:val="single" w:sz="4" w:space="4" w:color="auto"/>
          <w:bottom w:val="single" w:sz="4" w:space="1" w:color="auto"/>
          <w:right w:val="single" w:sz="4" w:space="4" w:color="auto"/>
        </w:pBdr>
        <w:spacing w:line="0" w:lineRule="atLeast"/>
        <w:ind w:firstLineChars="700" w:firstLine="1405"/>
        <w:rPr>
          <w:rFonts w:ascii="HG丸ｺﾞｼｯｸM-PRO" w:eastAsia="HG丸ｺﾞｼｯｸM-PRO" w:hAnsi="HG丸ｺﾞｼｯｸM-PRO"/>
          <w:b/>
          <w:bCs/>
          <w:sz w:val="20"/>
          <w:szCs w:val="20"/>
          <w:shd w:val="pct15" w:color="auto" w:fill="FFFFFF"/>
          <w:lang w:eastAsia="zh-TW"/>
        </w:rPr>
      </w:pPr>
      <w:r w:rsidRPr="00DC31E9">
        <w:rPr>
          <w:rFonts w:ascii="HG丸ｺﾞｼｯｸM-PRO" w:eastAsia="HG丸ｺﾞｼｯｸM-PRO" w:hAnsi="HG丸ｺﾞｼｯｸM-PRO" w:cs="Arial" w:hint="eastAsia"/>
          <w:b/>
          <w:bCs/>
          <w:kern w:val="0"/>
          <w:sz w:val="20"/>
          <w:szCs w:val="20"/>
          <w:u w:val="thick"/>
        </w:rPr>
        <w:t>発令されたもの</w:t>
      </w:r>
      <w:r w:rsidRPr="00090603">
        <w:rPr>
          <w:rFonts w:ascii="HG丸ｺﾞｼｯｸM-PRO" w:eastAsia="HG丸ｺﾞｼｯｸM-PRO" w:hAnsi="HG丸ｺﾞｼｯｸM-PRO" w:cs="Arial" w:hint="eastAsia"/>
          <w:b/>
          <w:bCs/>
          <w:kern w:val="0"/>
          <w:sz w:val="20"/>
          <w:szCs w:val="20"/>
        </w:rPr>
        <w:t xml:space="preserve">として動く「判断基準」を確定させる。　</w:t>
      </w:r>
      <w:r w:rsidRPr="00090603">
        <w:rPr>
          <w:rFonts w:ascii="HG丸ｺﾞｼｯｸM-PRO" w:eastAsia="HG丸ｺﾞｼｯｸM-PRO" w:hAnsi="HG丸ｺﾞｼｯｸM-PRO" w:cs="Arial" w:hint="eastAsia"/>
          <w:b/>
          <w:bCs/>
          <w:kern w:val="0"/>
          <w:sz w:val="20"/>
          <w:szCs w:val="20"/>
          <w:lang w:eastAsia="zh-TW"/>
        </w:rPr>
        <w:t>…</w:t>
      </w:r>
      <w:r w:rsidRPr="008125B1">
        <w:rPr>
          <w:rFonts w:ascii="HG丸ｺﾞｼｯｸM-PRO" w:eastAsia="HG丸ｺﾞｼｯｸM-PRO" w:hAnsi="HG丸ｺﾞｼｯｸM-PRO" w:hint="eastAsia"/>
          <w:b/>
          <w:bCs/>
          <w:sz w:val="20"/>
          <w:szCs w:val="20"/>
          <w:lang w:eastAsia="zh-TW"/>
        </w:rPr>
        <w:t xml:space="preserve">　</w:t>
      </w:r>
      <w:r w:rsidRPr="00090603">
        <w:rPr>
          <w:rFonts w:ascii="HG丸ｺﾞｼｯｸM-PRO" w:eastAsia="HG丸ｺﾞｼｯｸM-PRO" w:hAnsi="HG丸ｺﾞｼｯｸM-PRO" w:hint="eastAsia"/>
          <w:b/>
          <w:bCs/>
          <w:sz w:val="20"/>
          <w:szCs w:val="20"/>
          <w:shd w:val="pct15" w:color="auto" w:fill="FFFFFF"/>
          <w:lang w:eastAsia="zh-TW"/>
        </w:rPr>
        <w:t>「</w:t>
      </w:r>
      <w:r w:rsidRPr="00090603">
        <w:rPr>
          <w:rFonts w:ascii="HG丸ｺﾞｼｯｸM-PRO" w:eastAsia="HG丸ｺﾞｼｯｸM-PRO" w:hAnsi="HG丸ｺﾞｼｯｸM-PRO" w:hint="eastAsia"/>
          <w:b/>
          <w:bCs/>
          <w:sz w:val="20"/>
          <w:szCs w:val="20"/>
          <w:u w:val="wave"/>
          <w:shd w:val="pct15" w:color="auto" w:fill="FFFFFF"/>
          <w:lang w:eastAsia="zh-TW"/>
        </w:rPr>
        <w:t>B</w:t>
      </w:r>
      <w:r w:rsidRPr="00090603">
        <w:rPr>
          <w:rFonts w:ascii="HG丸ｺﾞｼｯｸM-PRO" w:eastAsia="HG丸ｺﾞｼｯｸM-PRO" w:hAnsi="HG丸ｺﾞｼｯｸM-PRO"/>
          <w:b/>
          <w:bCs/>
          <w:sz w:val="20"/>
          <w:szCs w:val="20"/>
          <w:u w:val="wave"/>
          <w:shd w:val="pct15" w:color="auto" w:fill="FFFFFF"/>
          <w:lang w:eastAsia="zh-TW"/>
        </w:rPr>
        <w:t>CP</w:t>
      </w:r>
      <w:r w:rsidRPr="00090603">
        <w:rPr>
          <w:rFonts w:ascii="HG丸ｺﾞｼｯｸM-PRO" w:eastAsia="HG丸ｺﾞｼｯｸM-PRO" w:hAnsi="HG丸ｺﾞｼｯｸM-PRO" w:hint="eastAsia"/>
          <w:b/>
          <w:bCs/>
          <w:sz w:val="20"/>
          <w:szCs w:val="20"/>
          <w:u w:val="wave"/>
          <w:shd w:val="pct15" w:color="auto" w:fill="FFFFFF"/>
          <w:lang w:eastAsia="zh-TW"/>
        </w:rPr>
        <w:t>発動基準</w:t>
      </w:r>
      <w:r w:rsidRPr="00090603">
        <w:rPr>
          <w:rFonts w:ascii="HG丸ｺﾞｼｯｸM-PRO" w:eastAsia="HG丸ｺﾞｼｯｸM-PRO" w:hAnsi="HG丸ｺﾞｼｯｸM-PRO" w:hint="eastAsia"/>
          <w:b/>
          <w:bCs/>
          <w:sz w:val="20"/>
          <w:szCs w:val="20"/>
          <w:shd w:val="pct15" w:color="auto" w:fill="FFFFFF"/>
          <w:lang w:eastAsia="zh-TW"/>
        </w:rPr>
        <w:t>」</w:t>
      </w:r>
    </w:p>
    <w:p w14:paraId="32401E1E" w14:textId="11494C99" w:rsidR="00F6530B" w:rsidRPr="008125B1" w:rsidRDefault="00DC31E9" w:rsidP="00F6530B">
      <w:pPr>
        <w:pStyle w:val="a7"/>
        <w:numPr>
          <w:ilvl w:val="0"/>
          <w:numId w:val="2"/>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有事の際、「朝・昼・夕・夜間」に勤務できる「</w:t>
      </w:r>
      <w:r w:rsidRPr="00090603">
        <w:rPr>
          <w:rFonts w:ascii="HG丸ｺﾞｼｯｸM-PRO" w:eastAsia="HG丸ｺﾞｼｯｸM-PRO" w:hAnsi="HG丸ｺﾞｼｯｸM-PRO" w:hint="eastAsia"/>
          <w:b/>
          <w:bCs/>
          <w:sz w:val="20"/>
          <w:szCs w:val="20"/>
          <w:em w:val="dot"/>
        </w:rPr>
        <w:t>人数</w:t>
      </w:r>
      <w:r w:rsidRPr="00090603">
        <w:rPr>
          <w:rFonts w:ascii="HG丸ｺﾞｼｯｸM-PRO" w:eastAsia="HG丸ｺﾞｼｯｸM-PRO" w:hAnsi="HG丸ｺﾞｼｯｸM-PRO" w:hint="eastAsia"/>
          <w:b/>
          <w:bCs/>
          <w:sz w:val="20"/>
          <w:szCs w:val="20"/>
        </w:rPr>
        <w:t>」だけではなく、「</w:t>
      </w:r>
      <w:r w:rsidRPr="00090603">
        <w:rPr>
          <w:rFonts w:ascii="HG丸ｺﾞｼｯｸM-PRO" w:eastAsia="HG丸ｺﾞｼｯｸM-PRO" w:hAnsi="HG丸ｺﾞｼｯｸM-PRO" w:hint="eastAsia"/>
          <w:b/>
          <w:bCs/>
          <w:sz w:val="20"/>
          <w:szCs w:val="20"/>
          <w:em w:val="dot"/>
        </w:rPr>
        <w:t>顔</w:t>
      </w:r>
      <w:r w:rsidRPr="00090603">
        <w:rPr>
          <w:rFonts w:ascii="HG丸ｺﾞｼｯｸM-PRO" w:eastAsia="HG丸ｺﾞｼｯｸM-PRO" w:hAnsi="HG丸ｺﾞｼｯｸM-PRO" w:hint="eastAsia"/>
          <w:b/>
          <w:bCs/>
          <w:sz w:val="20"/>
          <w:szCs w:val="20"/>
        </w:rPr>
        <w:t>」が見えるくらいに</w:t>
      </w:r>
    </w:p>
    <w:p w14:paraId="4469B40C" w14:textId="30DF000E" w:rsidR="008125B1" w:rsidRPr="00774633" w:rsidRDefault="00DC31E9" w:rsidP="00774633">
      <w:pPr>
        <w:pStyle w:val="a7"/>
        <w:numPr>
          <w:ilvl w:val="0"/>
          <w:numId w:val="2"/>
        </w:numPr>
        <w:pBdr>
          <w:top w:val="single" w:sz="4" w:space="1" w:color="auto"/>
          <w:left w:val="single" w:sz="4" w:space="4" w:color="auto"/>
          <w:bottom w:val="single" w:sz="4" w:space="1" w:color="auto"/>
          <w:right w:val="single" w:sz="4" w:space="4" w:color="auto"/>
        </w:pBdr>
        <w:ind w:leftChars="0"/>
        <w:jc w:val="left"/>
        <w:rPr>
          <w:rFonts w:ascii="HG丸ｺﾞｼｯｸM-PRO" w:eastAsia="HG丸ｺﾞｼｯｸM-PRO" w:hAnsi="HG丸ｺﾞｼｯｸM-PRO"/>
          <w:b/>
          <w:bCs/>
          <w:sz w:val="20"/>
          <w:szCs w:val="20"/>
        </w:rPr>
      </w:pPr>
      <w:r w:rsidRPr="00DC31E9">
        <w:rPr>
          <w:rFonts w:ascii="HG丸ｺﾞｼｯｸM-PRO" w:eastAsia="HG丸ｺﾞｼｯｸM-PRO" w:hAnsi="HG丸ｺﾞｼｯｸM-PRO" w:hint="eastAsia"/>
          <w:b/>
          <w:bCs/>
          <w:sz w:val="20"/>
          <w:szCs w:val="20"/>
        </w:rPr>
        <w:t>[</w:t>
      </w:r>
      <w:r w:rsidRPr="00DC31E9">
        <w:rPr>
          <w:rFonts w:ascii="HG丸ｺﾞｼｯｸM-PRO" w:eastAsia="HG丸ｺﾞｼｯｸM-PRO" w:hAnsi="HG丸ｺﾞｼｯｸM-PRO" w:hint="eastAsia"/>
          <w:b/>
          <w:bCs/>
          <w:sz w:val="20"/>
          <w:szCs w:val="20"/>
          <w:shd w:val="pct15" w:color="auto" w:fill="FFFFFF"/>
        </w:rPr>
        <w:t>有事の際における、業務の優先順位についての考え方</w:t>
      </w:r>
      <w:r w:rsidRPr="00DC31E9">
        <w:rPr>
          <w:rFonts w:ascii="HG丸ｺﾞｼｯｸM-PRO" w:eastAsia="HG丸ｺﾞｼｯｸM-PRO" w:hAnsi="HG丸ｺﾞｼｯｸM-PRO" w:hint="eastAsia"/>
          <w:b/>
          <w:bCs/>
          <w:sz w:val="20"/>
          <w:szCs w:val="20"/>
        </w:rPr>
        <w:t>]</w:t>
      </w:r>
    </w:p>
    <w:p w14:paraId="7CFA5034" w14:textId="2BE6C777" w:rsidR="00DC31E9" w:rsidRDefault="00DC31E9" w:rsidP="00F6530B">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r w:rsidRPr="00DC31E9">
        <w:rPr>
          <w:rFonts w:asciiTheme="minorEastAsia" w:hAnsiTheme="minorEastAsia" w:hint="eastAsia"/>
          <w:sz w:val="20"/>
          <w:szCs w:val="20"/>
        </w:rPr>
        <w:t>例</w:t>
      </w:r>
      <w:r>
        <w:rPr>
          <w:rFonts w:asciiTheme="minorEastAsia" w:hAnsiTheme="minorEastAsia" w:hint="eastAsia"/>
          <w:sz w:val="20"/>
          <w:szCs w:val="20"/>
        </w:rPr>
        <w:t xml:space="preserve">）　</w:t>
      </w:r>
      <w:r w:rsidR="008125B1">
        <w:rPr>
          <w:rFonts w:asciiTheme="minorEastAsia" w:hAnsiTheme="minorEastAsia" w:hint="eastAsia"/>
          <w:sz w:val="20"/>
          <w:szCs w:val="20"/>
        </w:rPr>
        <w:t>・</w:t>
      </w:r>
      <w:r>
        <w:rPr>
          <w:rFonts w:asciiTheme="minorEastAsia" w:hAnsiTheme="minorEastAsia" w:hint="eastAsia"/>
          <w:sz w:val="20"/>
          <w:szCs w:val="20"/>
        </w:rPr>
        <w:t xml:space="preserve">100床の特養や障害者施設なら、夜勤者は4～5名?　</w:t>
      </w:r>
    </w:p>
    <w:p w14:paraId="2E430F0F" w14:textId="7ACC3E44" w:rsidR="00C57B64" w:rsidRPr="00DC31E9" w:rsidRDefault="00DC31E9" w:rsidP="008125B1">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r>
        <w:rPr>
          <w:rFonts w:asciiTheme="minorEastAsia" w:hAnsiTheme="minorEastAsia" w:hint="eastAsia"/>
          <w:sz w:val="20"/>
          <w:szCs w:val="20"/>
        </w:rPr>
        <w:t xml:space="preserve">　　　</w:t>
      </w:r>
      <w:r w:rsidR="008125B1">
        <w:rPr>
          <w:rFonts w:asciiTheme="minorEastAsia" w:hAnsiTheme="minorEastAsia" w:hint="eastAsia"/>
          <w:sz w:val="20"/>
          <w:szCs w:val="20"/>
        </w:rPr>
        <w:t>・</w:t>
      </w:r>
      <w:r>
        <w:rPr>
          <w:rFonts w:asciiTheme="minorEastAsia" w:hAnsiTheme="minorEastAsia" w:hint="eastAsia"/>
          <w:sz w:val="20"/>
          <w:szCs w:val="20"/>
        </w:rPr>
        <w:t xml:space="preserve">1ユニットのGH、養護老人ホームなら、夜勤者は1名　</w:t>
      </w:r>
    </w:p>
    <w:p w14:paraId="7A36DB37" w14:textId="04E5DBE0" w:rsidR="000F22C6" w:rsidRPr="00C57B64" w:rsidRDefault="00DC31E9" w:rsidP="00F6530B">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0"/>
          <w:szCs w:val="20"/>
        </w:rPr>
      </w:pPr>
      <w:r>
        <w:rPr>
          <w:rFonts w:asciiTheme="minorEastAsia" w:hAnsiTheme="minorEastAsia" w:hint="eastAsia"/>
          <w:sz w:val="20"/>
          <w:szCs w:val="20"/>
        </w:rPr>
        <w:t xml:space="preserve">　</w:t>
      </w:r>
      <w:r w:rsidRPr="00C57B64">
        <w:rPr>
          <w:rFonts w:ascii="HG丸ｺﾞｼｯｸM-PRO" w:eastAsia="HG丸ｺﾞｼｯｸM-PRO" w:hAnsi="HG丸ｺﾞｼｯｸM-PRO" w:hint="eastAsia"/>
          <w:sz w:val="20"/>
          <w:szCs w:val="20"/>
        </w:rPr>
        <w:t xml:space="preserve">&lt;前提&gt;　</w:t>
      </w:r>
      <w:r w:rsidRPr="00C57B64">
        <w:rPr>
          <w:rFonts w:ascii="HG丸ｺﾞｼｯｸM-PRO" w:eastAsia="HG丸ｺﾞｼｯｸM-PRO" w:hAnsi="HG丸ｺﾞｼｯｸM-PRO" w:hint="eastAsia"/>
          <w:sz w:val="20"/>
          <w:szCs w:val="20"/>
          <w:shd w:val="pct15" w:color="auto" w:fill="FFFFFF"/>
        </w:rPr>
        <w:t>深夜</w:t>
      </w:r>
      <w:r w:rsidRPr="00C57B64">
        <w:rPr>
          <w:rFonts w:ascii="HG丸ｺﾞｼｯｸM-PRO" w:eastAsia="HG丸ｺﾞｼｯｸM-PRO" w:hAnsi="HG丸ｺﾞｼｯｸM-PRO" w:hint="eastAsia"/>
          <w:sz w:val="20"/>
          <w:szCs w:val="20"/>
        </w:rPr>
        <w:t>に震度6弱程度の地震で、</w:t>
      </w:r>
      <w:r w:rsidRPr="00C57B64">
        <w:rPr>
          <w:rFonts w:ascii="HG丸ｺﾞｼｯｸM-PRO" w:eastAsia="HG丸ｺﾞｼｯｸM-PRO" w:hAnsi="HG丸ｺﾞｼｯｸM-PRO" w:hint="eastAsia"/>
          <w:sz w:val="20"/>
          <w:szCs w:val="20"/>
          <w:shd w:val="pct15" w:color="auto" w:fill="FFFFFF"/>
        </w:rPr>
        <w:t>停電・断水</w:t>
      </w:r>
      <w:r w:rsidRPr="00C57B64">
        <w:rPr>
          <w:rFonts w:ascii="HG丸ｺﾞｼｯｸM-PRO" w:eastAsia="HG丸ｺﾞｼｯｸM-PRO" w:hAnsi="HG丸ｺﾞｼｯｸM-PRO" w:hint="eastAsia"/>
          <w:sz w:val="20"/>
          <w:szCs w:val="20"/>
        </w:rPr>
        <w:t>が発生…</w:t>
      </w:r>
    </w:p>
    <w:p w14:paraId="6735E92A" w14:textId="77777777" w:rsidR="00F6530B" w:rsidRDefault="00F6530B" w:rsidP="00F6530B">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p>
    <w:p w14:paraId="48FF503B" w14:textId="5200D803" w:rsidR="00DC31E9" w:rsidRPr="00147A98"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HG丸ｺﾞｼｯｸM-PRO" w:eastAsia="HG丸ｺﾞｼｯｸM-PRO" w:hAnsi="HG丸ｺﾞｼｯｸM-PRO"/>
          <w:b/>
          <w:bCs/>
          <w:szCs w:val="21"/>
          <w:highlight w:val="yellow"/>
          <w:u w:val="wave"/>
        </w:rPr>
      </w:pPr>
      <w:r w:rsidRPr="00B308BA">
        <w:rPr>
          <w:rFonts w:asciiTheme="minorEastAsia" w:hAnsiTheme="minorEastAsia" w:hint="eastAsia"/>
          <w:sz w:val="20"/>
          <w:szCs w:val="20"/>
          <w:highlight w:val="yellow"/>
        </w:rPr>
        <w:t xml:space="preserve">■　</w:t>
      </w:r>
      <w:r w:rsidRPr="00C57B64">
        <w:rPr>
          <w:rFonts w:ascii="HG丸ｺﾞｼｯｸM-PRO" w:eastAsia="HG丸ｺﾞｼｯｸM-PRO" w:hAnsi="HG丸ｺﾞｼｯｸM-PRO" w:hint="eastAsia"/>
          <w:sz w:val="20"/>
          <w:szCs w:val="20"/>
          <w:highlight w:val="yellow"/>
          <w:shd w:val="pct15" w:color="auto" w:fill="FFFFFF"/>
        </w:rPr>
        <w:t>やるべきこと</w:t>
      </w:r>
      <w:r w:rsidRPr="00B308BA">
        <w:rPr>
          <w:rFonts w:asciiTheme="minorEastAsia" w:hAnsiTheme="minorEastAsia" w:hint="eastAsia"/>
          <w:sz w:val="20"/>
          <w:szCs w:val="20"/>
          <w:highlight w:val="yellow"/>
        </w:rPr>
        <w:t xml:space="preserve">　…</w:t>
      </w:r>
      <w:r w:rsidR="00DC31E9" w:rsidRPr="00B308BA">
        <w:rPr>
          <w:rFonts w:asciiTheme="minorEastAsia" w:hAnsiTheme="minorEastAsia" w:hint="eastAsia"/>
          <w:sz w:val="20"/>
          <w:szCs w:val="20"/>
          <w:highlight w:val="yellow"/>
        </w:rPr>
        <w:t xml:space="preserve">　</w:t>
      </w:r>
      <w:r w:rsidR="00DC31E9" w:rsidRPr="00B308BA">
        <w:rPr>
          <w:rFonts w:asciiTheme="minorEastAsia" w:hAnsiTheme="minorEastAsia" w:hint="eastAsia"/>
          <w:strike/>
          <w:sz w:val="20"/>
          <w:szCs w:val="20"/>
          <w:highlight w:val="yellow"/>
        </w:rPr>
        <w:t>食事</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trike/>
          <w:sz w:val="20"/>
          <w:szCs w:val="20"/>
          <w:highlight w:val="yellow"/>
        </w:rPr>
        <w:t>入浴</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z w:val="20"/>
          <w:szCs w:val="20"/>
          <w:highlight w:val="yellow"/>
          <w:bdr w:val="single" w:sz="4" w:space="0" w:color="auto"/>
        </w:rPr>
        <w:t>排泄</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z w:val="20"/>
          <w:szCs w:val="20"/>
          <w:highlight w:val="yellow"/>
          <w:bdr w:val="single" w:sz="4" w:space="0" w:color="auto"/>
        </w:rPr>
        <w:t>見守り</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i/>
          <w:iCs/>
          <w:sz w:val="20"/>
          <w:szCs w:val="20"/>
          <w:highlight w:val="yellow"/>
        </w:rPr>
        <w:t>送迎</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trike/>
          <w:sz w:val="20"/>
          <w:szCs w:val="20"/>
          <w:highlight w:val="yellow"/>
        </w:rPr>
        <w:t>与薬</w:t>
      </w:r>
      <w:r w:rsidRPr="00B308BA">
        <w:rPr>
          <w:rFonts w:asciiTheme="minorEastAsia" w:hAnsiTheme="minorEastAsia" w:hint="eastAsia"/>
          <w:strike/>
          <w:sz w:val="20"/>
          <w:szCs w:val="20"/>
          <w:highlight w:val="yellow"/>
        </w:rPr>
        <w:t xml:space="preserve">　</w:t>
      </w:r>
      <w:r w:rsidR="00DC31E9" w:rsidRPr="00B308BA">
        <w:rPr>
          <w:rFonts w:asciiTheme="minorEastAsia" w:hAnsiTheme="minorEastAsia" w:hint="eastAsia"/>
          <w:sz w:val="20"/>
          <w:szCs w:val="20"/>
          <w:highlight w:val="yellow"/>
        </w:rPr>
        <w:t xml:space="preserve">等　</w:t>
      </w:r>
      <w:r w:rsidR="00A91291">
        <w:rPr>
          <w:rFonts w:asciiTheme="minorEastAsia" w:hAnsiTheme="minorEastAsia" w:hint="eastAsia"/>
          <w:sz w:val="20"/>
          <w:szCs w:val="20"/>
          <w:highlight w:val="yellow"/>
        </w:rPr>
        <w:t xml:space="preserve">　</w:t>
      </w:r>
      <w:r w:rsidR="00A91291" w:rsidRPr="00147A98">
        <w:rPr>
          <w:rFonts w:ascii="HG丸ｺﾞｼｯｸM-PRO" w:eastAsia="HG丸ｺﾞｼｯｸM-PRO" w:hAnsi="HG丸ｺﾞｼｯｸM-PRO" w:hint="eastAsia"/>
          <w:b/>
          <w:bCs/>
          <w:szCs w:val="21"/>
          <w:u w:val="wave"/>
        </w:rPr>
        <w:t>「夜間」を想定</w:t>
      </w:r>
    </w:p>
    <w:p w14:paraId="51A79755" w14:textId="0C4C9E29"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 xml:space="preserve">具体的には　</w:t>
      </w:r>
    </w:p>
    <w:p w14:paraId="02BF94D2" w14:textId="4C5CE8D8"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・建物等の破損等の設備点検　（スプリンクラー、懐中電灯等予備電源等含め）</w:t>
      </w:r>
    </w:p>
    <w:p w14:paraId="7282B66F" w14:textId="77777777"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・余震に備え（本震?）　窓から離れ、扉は開放を確保</w:t>
      </w:r>
    </w:p>
    <w:p w14:paraId="23FEFC8E" w14:textId="77777777" w:rsidR="000F22C6" w:rsidRPr="00B308BA" w:rsidRDefault="000F22C6"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・利用者の安否確認　喀痰吸引や酸素等の電子機器類の使用者は? 看護師でないと?　</w:t>
      </w:r>
    </w:p>
    <w:p w14:paraId="38D8DE89" w14:textId="77777777" w:rsidR="000F22C6" w:rsidRDefault="000F22C6"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電源喪失時のセキュリティーはどうなっている?　ロック? 　全解除?　　行方不明者は?　</w:t>
      </w:r>
    </w:p>
    <w:p w14:paraId="635EEA11" w14:textId="7C717A6F" w:rsidR="00B53337" w:rsidRPr="00B308BA" w:rsidRDefault="00B53337"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Pr>
          <w:rFonts w:asciiTheme="minorEastAsia" w:hAnsiTheme="minorEastAsia" w:hint="eastAsia"/>
          <w:sz w:val="20"/>
          <w:szCs w:val="20"/>
          <w:highlight w:val="yellow"/>
        </w:rPr>
        <w:t>・他施設、他事業所との連携　　…　避難の必要性が高まることも想定して</w:t>
      </w:r>
    </w:p>
    <w:p w14:paraId="579DE362" w14:textId="62F30DC5" w:rsidR="000F22C6" w:rsidRDefault="000F22C6" w:rsidP="00B308BA">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rPr>
      </w:pPr>
      <w:r w:rsidRPr="00B308BA">
        <w:rPr>
          <w:rFonts w:asciiTheme="minorEastAsia" w:hAnsiTheme="minorEastAsia" w:hint="eastAsia"/>
          <w:sz w:val="20"/>
          <w:szCs w:val="20"/>
          <w:highlight w:val="yellow"/>
        </w:rPr>
        <w:t>・夏期と冬期とでは対応や、必要なモノが違う…</w:t>
      </w:r>
      <w:r>
        <w:rPr>
          <w:rFonts w:asciiTheme="minorEastAsia" w:hAnsiTheme="minorEastAsia" w:hint="eastAsia"/>
          <w:sz w:val="20"/>
          <w:szCs w:val="20"/>
        </w:rPr>
        <w:t xml:space="preserve">　</w:t>
      </w:r>
    </w:p>
    <w:p w14:paraId="6E2C168D" w14:textId="09370BBD" w:rsidR="00B308BA" w:rsidRDefault="00F92E38" w:rsidP="00B308BA">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rPr>
      </w:pPr>
      <w:r>
        <w:rPr>
          <w:rFonts w:asciiTheme="minorEastAsia" w:hAnsiTheme="minorEastAsia" w:hint="eastAsia"/>
          <w:sz w:val="20"/>
          <w:szCs w:val="20"/>
        </w:rPr>
        <w:t>■</w:t>
      </w:r>
      <w:r w:rsidR="000F22C6">
        <w:rPr>
          <w:rFonts w:asciiTheme="minorEastAsia" w:hAnsiTheme="minorEastAsia" w:hint="eastAsia"/>
          <w:sz w:val="20"/>
          <w:szCs w:val="20"/>
        </w:rPr>
        <w:t xml:space="preserve">　</w:t>
      </w:r>
      <w:r w:rsidR="000F22C6" w:rsidRPr="00C57B64">
        <w:rPr>
          <w:rFonts w:ascii="HG丸ｺﾞｼｯｸM-PRO" w:eastAsia="HG丸ｺﾞｼｯｸM-PRO" w:hAnsi="HG丸ｺﾞｼｯｸM-PRO" w:hint="eastAsia"/>
          <w:sz w:val="20"/>
          <w:szCs w:val="20"/>
          <w:shd w:val="pct15" w:color="auto" w:fill="FFFFFF"/>
        </w:rPr>
        <w:t>いる人数</w:t>
      </w:r>
      <w:r w:rsidR="000F22C6">
        <w:rPr>
          <w:rFonts w:asciiTheme="minorEastAsia" w:hAnsiTheme="minorEastAsia" w:hint="eastAsia"/>
          <w:sz w:val="20"/>
          <w:szCs w:val="20"/>
        </w:rPr>
        <w:t xml:space="preserve">　…　1人?　4～5人?　</w:t>
      </w:r>
    </w:p>
    <w:p w14:paraId="2431D363" w14:textId="77777777" w:rsidR="00774633" w:rsidRPr="00774633" w:rsidRDefault="00774633" w:rsidP="00774633">
      <w:pPr>
        <w:pBdr>
          <w:top w:val="single" w:sz="4" w:space="1" w:color="auto"/>
          <w:left w:val="single" w:sz="4" w:space="4" w:color="auto"/>
          <w:bottom w:val="single" w:sz="4" w:space="1" w:color="auto"/>
          <w:right w:val="single" w:sz="4" w:space="4" w:color="auto"/>
        </w:pBdr>
        <w:ind w:firstLineChars="100" w:firstLine="221"/>
        <w:jc w:val="left"/>
        <w:rPr>
          <w:rFonts w:ascii="HG丸ｺﾞｼｯｸM-PRO" w:eastAsia="HG丸ｺﾞｼｯｸM-PRO" w:hAnsi="HG丸ｺﾞｼｯｸM-PRO"/>
          <w:b/>
          <w:bCs/>
          <w:sz w:val="22"/>
          <w:shd w:val="pct15" w:color="auto" w:fill="FFFFFF"/>
        </w:rPr>
      </w:pPr>
    </w:p>
    <w:p w14:paraId="11B3F76D" w14:textId="412030D4" w:rsidR="00A91291" w:rsidRPr="00A91291" w:rsidRDefault="00A91291" w:rsidP="00774633">
      <w:pPr>
        <w:pBdr>
          <w:top w:val="single" w:sz="4" w:space="1" w:color="auto"/>
          <w:left w:val="single" w:sz="4" w:space="4" w:color="auto"/>
          <w:bottom w:val="single" w:sz="4" w:space="1" w:color="auto"/>
          <w:right w:val="single" w:sz="4" w:space="4" w:color="auto"/>
        </w:pBdr>
        <w:ind w:firstLineChars="100" w:firstLine="211"/>
        <w:jc w:val="left"/>
        <w:rPr>
          <w:rFonts w:ascii="HG丸ｺﾞｼｯｸM-PRO" w:eastAsia="HG丸ｺﾞｼｯｸM-PRO" w:hAnsi="HG丸ｺﾞｼｯｸM-PRO"/>
          <w:b/>
          <w:bCs/>
          <w:szCs w:val="21"/>
          <w:shd w:val="pct15" w:color="auto" w:fill="FFFFFF"/>
        </w:rPr>
      </w:pPr>
      <w:r w:rsidRPr="00A91291">
        <w:rPr>
          <w:rFonts w:ascii="HG丸ｺﾞｼｯｸM-PRO" w:eastAsia="HG丸ｺﾞｼｯｸM-PRO" w:hAnsi="HG丸ｺﾞｼｯｸM-PRO" w:hint="eastAsia"/>
          <w:b/>
          <w:bCs/>
          <w:szCs w:val="21"/>
          <w:shd w:val="pct15" w:color="auto" w:fill="FFFFFF"/>
        </w:rPr>
        <w:t>※　避難しなければならない場合とは　…　「火事」、「土砂」、「破損</w:t>
      </w:r>
      <w:r w:rsidR="0034691F" w:rsidRPr="0034691F">
        <w:rPr>
          <w:rFonts w:ascii="HG丸ｺﾞｼｯｸM-PRO" w:eastAsia="HG丸ｺﾞｼｯｸM-PRO" w:hAnsi="HG丸ｺﾞｼｯｸM-PRO" w:hint="eastAsia"/>
          <w:b/>
          <w:bCs/>
          <w:sz w:val="16"/>
          <w:szCs w:val="16"/>
          <w:shd w:val="pct15" w:color="auto" w:fill="FFFFFF"/>
        </w:rPr>
        <w:t>（スプリンクラー）</w:t>
      </w:r>
      <w:r w:rsidRPr="00A91291">
        <w:rPr>
          <w:rFonts w:ascii="HG丸ｺﾞｼｯｸM-PRO" w:eastAsia="HG丸ｺﾞｼｯｸM-PRO" w:hAnsi="HG丸ｺﾞｼｯｸM-PRO" w:hint="eastAsia"/>
          <w:b/>
          <w:bCs/>
          <w:szCs w:val="21"/>
          <w:shd w:val="pct15" w:color="auto" w:fill="FFFFFF"/>
        </w:rPr>
        <w:t xml:space="preserve">」のみ!!!　</w:t>
      </w:r>
    </w:p>
    <w:p w14:paraId="1E1B962E" w14:textId="235D137E" w:rsidR="00774633" w:rsidRPr="00774633" w:rsidRDefault="00774633" w:rsidP="00774633">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●「何をする?」　→　「何人いる?」　→　「誰がいる?」　→　「何を捨てる?」</w:t>
      </w:r>
      <w:r w:rsidRPr="00774633">
        <w:rPr>
          <w:rFonts w:ascii="HG丸ｺﾞｼｯｸM-PRO" w:eastAsia="HG丸ｺﾞｼｯｸM-PRO" w:hAnsi="HG丸ｺﾞｼｯｸM-PRO" w:hint="eastAsia"/>
          <w:b/>
          <w:bCs/>
          <w:sz w:val="22"/>
        </w:rPr>
        <w:t xml:space="preserve">　</w:t>
      </w:r>
    </w:p>
    <w:p w14:paraId="78AB847A" w14:textId="77777777" w:rsidR="00855771" w:rsidRDefault="00855771" w:rsidP="00B308BA">
      <w:pPr>
        <w:jc w:val="left"/>
        <w:rPr>
          <w:rFonts w:ascii="HG丸ｺﾞｼｯｸM-PRO" w:eastAsia="HG丸ｺﾞｼｯｸM-PRO" w:hAnsi="HG丸ｺﾞｼｯｸM-PRO"/>
          <w:b/>
          <w:bCs/>
          <w:sz w:val="24"/>
          <w:szCs w:val="24"/>
        </w:rPr>
      </w:pPr>
    </w:p>
    <w:p w14:paraId="5CE9AAC1" w14:textId="43C85D2E" w:rsidR="00B308BA" w:rsidRPr="00BD302E" w:rsidRDefault="00B308BA" w:rsidP="00B308BA">
      <w:pPr>
        <w:jc w:val="left"/>
        <w:rPr>
          <w:rFonts w:ascii="HG丸ｺﾞｼｯｸM-PRO" w:eastAsia="HG丸ｺﾞｼｯｸM-PRO" w:hAnsi="HG丸ｺﾞｼｯｸM-PRO"/>
          <w:b/>
          <w:bCs/>
          <w:sz w:val="24"/>
          <w:szCs w:val="24"/>
          <w:lang w:eastAsia="zh-TW"/>
        </w:rPr>
      </w:pPr>
      <w:r w:rsidRPr="00B308BA">
        <w:rPr>
          <w:rFonts w:ascii="HG丸ｺﾞｼｯｸM-PRO" w:eastAsia="HG丸ｺﾞｼｯｸM-PRO" w:hAnsi="HG丸ｺﾞｼｯｸM-PRO" w:hint="eastAsia"/>
          <w:b/>
          <w:bCs/>
          <w:sz w:val="24"/>
          <w:szCs w:val="24"/>
          <w:lang w:eastAsia="zh-TW"/>
        </w:rPr>
        <w:lastRenderedPageBreak/>
        <w:t>BC</w:t>
      </w:r>
      <w:r>
        <w:rPr>
          <w:rFonts w:ascii="HG丸ｺﾞｼｯｸM-PRO" w:eastAsia="HG丸ｺﾞｼｯｸM-PRO" w:hAnsi="HG丸ｺﾞｼｯｸM-PRO" w:hint="eastAsia"/>
          <w:b/>
          <w:bCs/>
          <w:sz w:val="24"/>
          <w:szCs w:val="24"/>
          <w:lang w:eastAsia="zh-TW"/>
        </w:rPr>
        <w:t>P</w:t>
      </w:r>
      <w:r w:rsidRPr="00B308BA">
        <w:rPr>
          <w:rFonts w:ascii="HG丸ｺﾞｼｯｸM-PRO" w:eastAsia="HG丸ｺﾞｼｯｸM-PRO" w:hAnsi="HG丸ｺﾞｼｯｸM-PRO" w:hint="eastAsia"/>
          <w:b/>
          <w:bCs/>
          <w:sz w:val="24"/>
          <w:szCs w:val="24"/>
          <w:lang w:eastAsia="zh-TW"/>
        </w:rPr>
        <w:t>発動基準　（…判断基準）</w:t>
      </w:r>
    </w:p>
    <w:p w14:paraId="4DF7C531" w14:textId="303E893F" w:rsidR="0049005E" w:rsidRDefault="0049005E" w:rsidP="00DB6F85">
      <w:pPr>
        <w:pStyle w:val="a7"/>
        <w:numPr>
          <w:ilvl w:val="0"/>
          <w:numId w:val="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行政からの「避難指示」や「緊急安全確保」等が発令されないということを大前提に</w:t>
      </w:r>
    </w:p>
    <w:p w14:paraId="3554B54E" w14:textId="7DE2E87B" w:rsidR="0049005E" w:rsidRDefault="0049005E" w:rsidP="00DB6F85">
      <w:pPr>
        <w:pStyle w:val="a7"/>
        <w:numPr>
          <w:ilvl w:val="0"/>
          <w:numId w:val="9"/>
        </w:numPr>
        <w:spacing w:line="0" w:lineRule="atLeast"/>
        <w:ind w:leftChars="0" w:left="357" w:hanging="357"/>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202</w:t>
      </w:r>
      <w:r w:rsidR="00FD79A6">
        <w:rPr>
          <w:rFonts w:ascii="HG丸ｺﾞｼｯｸM-PRO" w:eastAsia="HG丸ｺﾞｼｯｸM-PRO" w:hAnsi="HG丸ｺﾞｼｯｸM-PRO" w:hint="eastAsia"/>
          <w:sz w:val="18"/>
          <w:szCs w:val="18"/>
        </w:rPr>
        <w:t>6</w:t>
      </w:r>
      <w:r>
        <w:rPr>
          <w:rFonts w:ascii="HG丸ｺﾞｼｯｸM-PRO" w:eastAsia="HG丸ｺﾞｼｯｸM-PRO" w:hAnsi="HG丸ｺﾞｼｯｸM-PRO" w:hint="eastAsia"/>
          <w:sz w:val="18"/>
          <w:szCs w:val="18"/>
        </w:rPr>
        <w:t>年</w:t>
      </w:r>
      <w:r w:rsidR="00FD79A6">
        <w:rPr>
          <w:rFonts w:ascii="HG丸ｺﾞｼｯｸM-PRO" w:eastAsia="HG丸ｺﾞｼｯｸM-PRO" w:hAnsi="HG丸ｺﾞｼｯｸM-PRO" w:hint="eastAsia"/>
          <w:sz w:val="18"/>
          <w:szCs w:val="18"/>
        </w:rPr>
        <w:t>6</w:t>
      </w:r>
      <w:r>
        <w:rPr>
          <w:rFonts w:ascii="HG丸ｺﾞｼｯｸM-PRO" w:eastAsia="HG丸ｺﾞｼｯｸM-PRO" w:hAnsi="HG丸ｺﾞｼｯｸM-PRO" w:hint="eastAsia"/>
          <w:sz w:val="18"/>
          <w:szCs w:val="18"/>
        </w:rPr>
        <w:t>月の</w:t>
      </w:r>
      <w:r w:rsidR="00FD79A6">
        <w:rPr>
          <w:rFonts w:ascii="HG丸ｺﾞｼｯｸM-PRO" w:eastAsia="HG丸ｺﾞｼｯｸM-PRO" w:hAnsi="HG丸ｺﾞｼｯｸM-PRO" w:hint="eastAsia"/>
          <w:sz w:val="18"/>
          <w:szCs w:val="18"/>
        </w:rPr>
        <w:t>梅雨時期から運用　「</w:t>
      </w:r>
      <w:r w:rsidR="00FD79A6" w:rsidRPr="00FD79A6">
        <w:rPr>
          <w:rFonts w:ascii="HG丸ｺﾞｼｯｸM-PRO" w:eastAsia="HG丸ｺﾞｼｯｸM-PRO" w:hAnsi="HG丸ｺﾞｼｯｸM-PRO" w:hint="eastAsia"/>
          <w:sz w:val="18"/>
          <w:szCs w:val="18"/>
          <w:shd w:val="pct15" w:color="auto" w:fill="FFFFFF"/>
        </w:rPr>
        <w:t>レベル4＝危険警報</w:t>
      </w:r>
      <w:r w:rsidR="00FD79A6">
        <w:rPr>
          <w:rFonts w:ascii="HG丸ｺﾞｼｯｸM-PRO" w:eastAsia="HG丸ｺﾞｼｯｸM-PRO" w:hAnsi="HG丸ｺﾞｼｯｸM-PRO" w:hint="eastAsia"/>
          <w:sz w:val="18"/>
          <w:szCs w:val="18"/>
        </w:rPr>
        <w:t>」になる</w:t>
      </w:r>
      <w:r w:rsidR="00BE6A10">
        <w:rPr>
          <w:rFonts w:ascii="HG丸ｺﾞｼｯｸM-PRO" w:eastAsia="HG丸ｺﾞｼｯｸM-PRO" w:hAnsi="HG丸ｺﾞｼｯｸM-PRO" w:hint="eastAsia"/>
          <w:sz w:val="18"/>
          <w:szCs w:val="18"/>
        </w:rPr>
        <w:t xml:space="preserve">　</w:t>
      </w:r>
      <w:r w:rsidR="00BE6A10" w:rsidRPr="00BE6A10">
        <w:rPr>
          <w:rFonts w:ascii="HG丸ｺﾞｼｯｸM-PRO" w:eastAsia="HG丸ｺﾞｼｯｸM-PRO" w:hAnsi="HG丸ｺﾞｼｯｸM-PRO" w:hint="eastAsia"/>
          <w:b/>
          <w:bCs/>
          <w:sz w:val="18"/>
          <w:szCs w:val="18"/>
          <w:shd w:val="pct15" w:color="auto" w:fill="FFFFFF"/>
        </w:rPr>
        <w:t>注意報→警報→危険警報→特別警報</w:t>
      </w:r>
    </w:p>
    <w:p w14:paraId="0DBC3646" w14:textId="23DB1DFE" w:rsidR="0049005E" w:rsidRDefault="0049005E" w:rsidP="0049005E">
      <w:pPr>
        <w:pStyle w:val="a7"/>
        <w:spacing w:line="0" w:lineRule="atLeast"/>
        <w:ind w:leftChars="0" w:left="357" w:right="180"/>
        <w:jc w:val="right"/>
        <w:rPr>
          <w:rFonts w:ascii="HG丸ｺﾞｼｯｸM-PRO" w:eastAsia="HG丸ｺﾞｼｯｸM-PRO" w:hAnsi="HG丸ｺﾞｼｯｸM-PRO"/>
          <w:sz w:val="18"/>
          <w:szCs w:val="18"/>
        </w:rPr>
      </w:pPr>
      <w:r>
        <w:rPr>
          <w:rFonts w:ascii="游明朝" w:eastAsia="游明朝" w:hAnsi="游明朝"/>
          <w:noProof/>
          <w:szCs w:val="22"/>
        </w:rPr>
        <mc:AlternateContent>
          <mc:Choice Requires="wps">
            <w:drawing>
              <wp:anchor distT="0" distB="0" distL="114300" distR="114300" simplePos="0" relativeHeight="251663360" behindDoc="0" locked="0" layoutInCell="1" allowOverlap="1" wp14:anchorId="5D3A9F40" wp14:editId="21D5D863">
                <wp:simplePos x="0" y="0"/>
                <wp:positionH relativeFrom="column">
                  <wp:posOffset>1866900</wp:posOffset>
                </wp:positionH>
                <wp:positionV relativeFrom="paragraph">
                  <wp:posOffset>138430</wp:posOffset>
                </wp:positionV>
                <wp:extent cx="739775" cy="351155"/>
                <wp:effectExtent l="14605" t="20320" r="1714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51155"/>
                        </a:xfrm>
                        <a:prstGeom prst="rect">
                          <a:avLst/>
                        </a:prstGeom>
                        <a:solidFill>
                          <a:srgbClr val="FFFFFF"/>
                        </a:solidFill>
                        <a:ln w="28575">
                          <a:solidFill>
                            <a:srgbClr val="000000"/>
                          </a:solidFill>
                          <a:miter lim="800000"/>
                          <a:headEnd/>
                          <a:tailEnd/>
                        </a:ln>
                      </wps:spPr>
                      <wps:txbx>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A9F40" id="_x0000_t202" coordsize="21600,21600" o:spt="202" path="m,l,21600r21600,l21600,xe">
                <v:stroke joinstyle="miter"/>
                <v:path gradientshapeok="t" o:connecttype="rect"/>
              </v:shapetype>
              <v:shape id="テキスト ボックス 1" o:spid="_x0000_s1026" type="#_x0000_t202" style="position:absolute;left:0;text-align:left;margin-left:147pt;margin-top:10.9pt;width:58.2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" strokeweight="2.25pt">
                <v:textbox inset="0,,0">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p>
    <w:p w14:paraId="087AD31B" w14:textId="7687643F" w:rsidR="0049005E" w:rsidRDefault="0049005E" w:rsidP="0049005E">
      <w:pPr>
        <w:tabs>
          <w:tab w:val="left" w:pos="2758"/>
          <w:tab w:val="center" w:pos="4535"/>
          <w:tab w:val="left" w:pos="7458"/>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7456" behindDoc="0" locked="0" layoutInCell="1" allowOverlap="1" wp14:anchorId="2CFC367D" wp14:editId="57230BC5">
                <wp:simplePos x="0" y="0"/>
                <wp:positionH relativeFrom="column">
                  <wp:posOffset>4644390</wp:posOffset>
                </wp:positionH>
                <wp:positionV relativeFrom="paragraph">
                  <wp:posOffset>-4445</wp:posOffset>
                </wp:positionV>
                <wp:extent cx="1273810" cy="574040"/>
                <wp:effectExtent l="19050" t="19050" r="21590" b="1714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74040"/>
                        </a:xfrm>
                        <a:prstGeom prst="rect">
                          <a:avLst/>
                        </a:prstGeom>
                        <a:solidFill>
                          <a:srgbClr val="FFFFFF"/>
                        </a:solidFill>
                        <a:ln w="28575">
                          <a:solidFill>
                            <a:srgbClr val="000000"/>
                          </a:solidFill>
                          <a:miter lim="800000"/>
                          <a:headEnd/>
                          <a:tailEnd/>
                        </a:ln>
                      </wps:spPr>
                      <wps:txbx>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C367D" id="テキスト ボックス 52" o:spid="_x0000_s1027" type="#_x0000_t202" style="position:absolute;left:0;text-align:left;margin-left:365.7pt;margin-top:-.35pt;width:100.3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" strokeweight="2.25pt">
                <v:textbox style="mso-fit-shape-to-text:t" inset="0,,0">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66432" behindDoc="0" locked="0" layoutInCell="1" allowOverlap="1" wp14:anchorId="62C323E3" wp14:editId="1AF54E89">
                <wp:simplePos x="0" y="0"/>
                <wp:positionH relativeFrom="column">
                  <wp:posOffset>2712720</wp:posOffset>
                </wp:positionH>
                <wp:positionV relativeFrom="paragraph">
                  <wp:posOffset>-4445</wp:posOffset>
                </wp:positionV>
                <wp:extent cx="1838325" cy="574040"/>
                <wp:effectExtent l="19050" t="19050" r="28575" b="1714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4040"/>
                        </a:xfrm>
                        <a:prstGeom prst="rect">
                          <a:avLst/>
                        </a:prstGeom>
                        <a:solidFill>
                          <a:srgbClr val="FFFFFF"/>
                        </a:solidFill>
                        <a:ln w="28575">
                          <a:solidFill>
                            <a:srgbClr val="000000"/>
                          </a:solidFill>
                          <a:miter lim="800000"/>
                          <a:headEnd/>
                          <a:tailEnd/>
                        </a:ln>
                      </wps:spPr>
                      <wps:txbx>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323E3" id="テキスト ボックス 63" o:spid="_x0000_s1028" type="#_x0000_t202" style="position:absolute;left:0;text-align:left;margin-left:213.6pt;margin-top:-.35pt;width:144.75pt;height: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" strokeweight="2.25pt">
                <v:textbox style="mso-fit-shape-to-text:t" inset="0,,0">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p>
    <w:p w14:paraId="6B0164B5" w14:textId="1D3A9EC4" w:rsidR="0049005E" w:rsidRDefault="00783925" w:rsidP="0049005E">
      <w:pPr>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8480" behindDoc="0" locked="0" layoutInCell="1" allowOverlap="1" wp14:anchorId="7B2929D4" wp14:editId="598CED2D">
                <wp:simplePos x="0" y="0"/>
                <wp:positionH relativeFrom="column">
                  <wp:posOffset>2716953</wp:posOffset>
                </wp:positionH>
                <wp:positionV relativeFrom="paragraph">
                  <wp:posOffset>112395</wp:posOffset>
                </wp:positionV>
                <wp:extent cx="1842770" cy="2160270"/>
                <wp:effectExtent l="19050" t="19050" r="24130" b="1143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60270"/>
                        </a:xfrm>
                        <a:prstGeom prst="rect">
                          <a:avLst/>
                        </a:prstGeom>
                        <a:solidFill>
                          <a:srgbClr val="FFFFFF"/>
                        </a:solidFill>
                        <a:ln w="28575">
                          <a:solidFill>
                            <a:srgbClr val="000000"/>
                          </a:solidFill>
                          <a:miter lim="800000"/>
                          <a:headEnd/>
                          <a:tailEnd/>
                        </a:ln>
                      </wps:spPr>
                      <wps:txbx>
                        <w:txbxContent>
                          <w:p w14:paraId="6C019CF7" w14:textId="77777777" w:rsidR="0049005E" w:rsidRDefault="0049005E" w:rsidP="0049005E">
                            <w:pPr>
                              <w:rPr>
                                <w:rFonts w:ascii="ＭＳ Ｐ明朝" w:eastAsia="ＭＳ Ｐ明朝" w:hAnsi="ＭＳ Ｐ明朝"/>
                                <w:szCs w:val="21"/>
                              </w:rPr>
                            </w:pPr>
                            <w:bookmarkStart w:id="0" w:name="_Hlk502679828"/>
                            <w:bookmarkStart w:id="1" w:name="_Hlk502679829"/>
                            <w:bookmarkStart w:id="2" w:name="_Hlk502679833"/>
                            <w:bookmarkStart w:id="3"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0"/>
                          <w:bookmarkEnd w:id="1"/>
                          <w:bookmarkEnd w:id="2"/>
                          <w:bookmarkEnd w:id="3"/>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29D4" id="テキスト ボックス 62" o:spid="_x0000_s1029" type="#_x0000_t202" style="position:absolute;left:0;text-align:left;margin-left:213.95pt;margin-top:8.85pt;width:145.1pt;height:17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" strokeweight="2.25pt">
                <v:textbox inset="1mm,,1mm">
                  <w:txbxContent>
                    <w:p w14:paraId="6C019CF7" w14:textId="77777777" w:rsidR="0049005E" w:rsidRDefault="0049005E" w:rsidP="0049005E">
                      <w:pPr>
                        <w:rPr>
                          <w:rFonts w:ascii="ＭＳ Ｐ明朝" w:eastAsia="ＭＳ Ｐ明朝" w:hAnsi="ＭＳ Ｐ明朝"/>
                          <w:szCs w:val="21"/>
                        </w:rPr>
                      </w:pPr>
                      <w:bookmarkStart w:id="4" w:name="_Hlk502679828"/>
                      <w:bookmarkStart w:id="5" w:name="_Hlk502679829"/>
                      <w:bookmarkStart w:id="6" w:name="_Hlk502679833"/>
                      <w:bookmarkStart w:id="7"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4"/>
                    <w:bookmarkEnd w:id="5"/>
                    <w:bookmarkEnd w:id="6"/>
                    <w:bookmarkEnd w:id="7"/>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65408" behindDoc="0" locked="0" layoutInCell="1" allowOverlap="1" wp14:anchorId="7344AA6E" wp14:editId="28752802">
                <wp:simplePos x="0" y="0"/>
                <wp:positionH relativeFrom="column">
                  <wp:posOffset>1894840</wp:posOffset>
                </wp:positionH>
                <wp:positionV relativeFrom="paragraph">
                  <wp:posOffset>108585</wp:posOffset>
                </wp:positionV>
                <wp:extent cx="604520" cy="2160270"/>
                <wp:effectExtent l="19050" t="19050" r="24130" b="11430"/>
                <wp:wrapNone/>
                <wp:docPr id="52249" name="四角形: 角を丸くする 5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160270"/>
                        </a:xfrm>
                        <a:prstGeom prst="roundRect">
                          <a:avLst>
                            <a:gd name="adj" fmla="val 13250"/>
                          </a:avLst>
                        </a:prstGeom>
                        <a:solidFill>
                          <a:srgbClr val="FFFF00"/>
                        </a:solidFill>
                        <a:ln w="28575">
                          <a:solidFill>
                            <a:srgbClr val="000000"/>
                          </a:solidFill>
                          <a:miter lim="800000"/>
                          <a:headEnd/>
                          <a:tailEnd/>
                        </a:ln>
                      </wps:spPr>
                      <wps:txbx>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4AA6E" id="四角形: 角を丸くする 52249" o:spid="_x0000_s1030" style="position:absolute;left:0;text-align:left;margin-left:149.2pt;margin-top:8.55pt;width:47.6pt;height:1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" fillcolor="yellow" strokeweight="2.25pt">
                <v:stroke joinstyle="miter"/>
                <v:textbox style="layout-flow:vertical-ideographic" inset="0,.99997mm,2mm,.99997mm">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49005E">
        <w:rPr>
          <w:rFonts w:ascii="游明朝" w:eastAsia="游明朝" w:hAnsi="游明朝"/>
          <w:noProof/>
        </w:rPr>
        <mc:AlternateContent>
          <mc:Choice Requires="wps">
            <w:drawing>
              <wp:anchor distT="0" distB="0" distL="114300" distR="114300" simplePos="0" relativeHeight="251659264" behindDoc="0" locked="0" layoutInCell="1" allowOverlap="1" wp14:anchorId="2C4B3E8A" wp14:editId="4DC8FED7">
                <wp:simplePos x="0" y="0"/>
                <wp:positionH relativeFrom="column">
                  <wp:posOffset>-142875</wp:posOffset>
                </wp:positionH>
                <wp:positionV relativeFrom="paragraph">
                  <wp:posOffset>-266065</wp:posOffset>
                </wp:positionV>
                <wp:extent cx="1727200" cy="574040"/>
                <wp:effectExtent l="19050" t="19050" r="2540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74040"/>
                        </a:xfrm>
                        <a:prstGeom prst="rect">
                          <a:avLst/>
                        </a:prstGeom>
                        <a:solidFill>
                          <a:srgbClr val="FFFFFF"/>
                        </a:solidFill>
                        <a:ln w="28575">
                          <a:solidFill>
                            <a:srgbClr val="000000"/>
                          </a:solidFill>
                          <a:miter lim="800000"/>
                          <a:headEnd/>
                          <a:tailEnd/>
                        </a:ln>
                      </wps:spPr>
                      <wps:txbx>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B3E8A" id="テキスト ボックス 60" o:spid="_x0000_s1031" type="#_x0000_t202" style="position:absolute;left:0;text-align:left;margin-left:-11.25pt;margin-top:-20.95pt;width:136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" strokeweight="2.25pt">
                <v:textbox style="mso-fit-shape-to-text:t" inset="0,,0">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v:textbox>
              </v:shape>
            </w:pict>
          </mc:Fallback>
        </mc:AlternateContent>
      </w:r>
    </w:p>
    <w:p w14:paraId="2F8172E9" w14:textId="763A7169" w:rsidR="0049005E" w:rsidRDefault="0049005E" w:rsidP="0049005E">
      <w:pPr>
        <w:tabs>
          <w:tab w:val="left" w:pos="3559"/>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4384" behindDoc="0" locked="0" layoutInCell="1" allowOverlap="1" wp14:anchorId="5DAB0248" wp14:editId="60960493">
                <wp:simplePos x="0" y="0"/>
                <wp:positionH relativeFrom="column">
                  <wp:posOffset>1636395</wp:posOffset>
                </wp:positionH>
                <wp:positionV relativeFrom="paragraph">
                  <wp:posOffset>598170</wp:posOffset>
                </wp:positionV>
                <wp:extent cx="174625" cy="574675"/>
                <wp:effectExtent l="0" t="38100" r="34925" b="53975"/>
                <wp:wrapNone/>
                <wp:docPr id="52247" name="矢印: 右 5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19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2247" o:spid="_x0000_s1026" type="#_x0000_t13" style="position:absolute;margin-left:128.85pt;margin-top:47.1pt;width:13.75pt;height:4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" adj="10800" strokeweight="1pt"/>
            </w:pict>
          </mc:Fallback>
        </mc:AlternateContent>
      </w:r>
      <w:r>
        <w:rPr>
          <w:rFonts w:ascii="游明朝" w:eastAsia="游明朝" w:hAnsi="游明朝"/>
          <w:noProof/>
        </w:rPr>
        <mc:AlternateContent>
          <mc:Choice Requires="wps">
            <w:drawing>
              <wp:anchor distT="0" distB="0" distL="114300" distR="114300" simplePos="0" relativeHeight="251660288" behindDoc="0" locked="0" layoutInCell="1" allowOverlap="1" wp14:anchorId="04836F4F" wp14:editId="7E9CBF17">
                <wp:simplePos x="0" y="0"/>
                <wp:positionH relativeFrom="column">
                  <wp:posOffset>-142875</wp:posOffset>
                </wp:positionH>
                <wp:positionV relativeFrom="paragraph">
                  <wp:posOffset>-147955</wp:posOffset>
                </wp:positionV>
                <wp:extent cx="1727200" cy="2160270"/>
                <wp:effectExtent l="19050" t="19050" r="25400" b="1143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160270"/>
                        </a:xfrm>
                        <a:prstGeom prst="rect">
                          <a:avLst/>
                        </a:prstGeom>
                        <a:solidFill>
                          <a:srgbClr val="FFFFFF"/>
                        </a:solidFill>
                        <a:ln w="28575">
                          <a:solidFill>
                            <a:srgbClr val="000000"/>
                          </a:solidFill>
                          <a:miter lim="800000"/>
                          <a:headEnd/>
                          <a:tailEnd/>
                        </a:ln>
                      </wps:spPr>
                      <wps:txbx>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6B19AEF7" w14:textId="1AC584EC"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r w:rsidR="00A15C1D">
                              <w:rPr>
                                <w:rFonts w:ascii="HG丸ｺﾞｼｯｸM-PRO" w:eastAsia="HG丸ｺﾞｼｯｸM-PRO" w:hAnsi="HG丸ｺﾞｼｯｸM-PRO" w:hint="eastAsia"/>
                                <w:b/>
                                <w:bCs/>
                                <w:color w:val="F4B083" w:themeColor="accent2" w:themeTint="99"/>
                                <w:szCs w:val="21"/>
                                <w:bdr w:val="single" w:sz="4" w:space="0" w:color="auto"/>
                              </w:rPr>
                              <w:t xml:space="preserve">　警報</w:t>
                            </w:r>
                          </w:p>
                          <w:p w14:paraId="535A373C" w14:textId="0FF7F0D3"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（雨）</w:t>
                            </w:r>
                          </w:p>
                          <w:p w14:paraId="4705DC3A" w14:textId="1B91A0C1"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5B38972F" w14:textId="37E3E8BD" w:rsidR="00FD79A6"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氾濫</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4F779F75" w14:textId="26BF201F" w:rsidR="00FD79A6" w:rsidRPr="00FD79A6" w:rsidRDefault="00FD79A6" w:rsidP="0049005E">
                            <w:pPr>
                              <w:rPr>
                                <w:rFonts w:ascii="HG丸ｺﾞｼｯｸM-PRO" w:eastAsia="HG丸ｺﾞｼｯｸM-PRO" w:hAnsi="HG丸ｺﾞｼｯｸM-PRO"/>
                                <w:szCs w:val="21"/>
                              </w:rPr>
                            </w:pPr>
                            <w:r w:rsidRPr="00FD79A6">
                              <w:rPr>
                                <w:rFonts w:ascii="HG丸ｺﾞｼｯｸM-PRO" w:eastAsia="HG丸ｺﾞｼｯｸM-PRO" w:hAnsi="HG丸ｺﾞｼｯｸM-PRO" w:hint="eastAsia"/>
                                <w:b/>
                                <w:bCs/>
                                <w:szCs w:val="21"/>
                                <w:highlight w:val="cyan"/>
                              </w:rPr>
                              <w:t>・土砂災害警報</w:t>
                            </w:r>
                            <w:r>
                              <w:rPr>
                                <w:rFonts w:ascii="HG丸ｺﾞｼｯｸM-PRO" w:eastAsia="HG丸ｺﾞｼｯｸM-PRO" w:hAnsi="HG丸ｺﾞｼｯｸM-PRO" w:hint="eastAsia"/>
                                <w:szCs w:val="21"/>
                              </w:rPr>
                              <w:t>（山）</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44C15B9E"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6F4F" id="テキスト ボックス 61" o:spid="_x0000_s1032" type="#_x0000_t202" style="position:absolute;left:0;text-align:left;margin-left:-11.25pt;margin-top:-11.65pt;width:136pt;height:1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" strokeweight="2.25pt">
                <v:textbox inset="1mm,,1mm">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6B19AEF7" w14:textId="1AC584EC"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r w:rsidR="00A15C1D">
                        <w:rPr>
                          <w:rFonts w:ascii="HG丸ｺﾞｼｯｸM-PRO" w:eastAsia="HG丸ｺﾞｼｯｸM-PRO" w:hAnsi="HG丸ｺﾞｼｯｸM-PRO" w:hint="eastAsia"/>
                          <w:b/>
                          <w:bCs/>
                          <w:color w:val="F4B083" w:themeColor="accent2" w:themeTint="99"/>
                          <w:szCs w:val="21"/>
                          <w:bdr w:val="single" w:sz="4" w:space="0" w:color="auto"/>
                        </w:rPr>
                        <w:t xml:space="preserve">　警報</w:t>
                      </w:r>
                    </w:p>
                    <w:p w14:paraId="535A373C" w14:textId="0FF7F0D3"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（雨）</w:t>
                      </w:r>
                    </w:p>
                    <w:p w14:paraId="4705DC3A" w14:textId="1B91A0C1"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5B38972F" w14:textId="37E3E8BD" w:rsidR="00FD79A6"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氾濫</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4F779F75" w14:textId="26BF201F" w:rsidR="00FD79A6" w:rsidRPr="00FD79A6" w:rsidRDefault="00FD79A6" w:rsidP="0049005E">
                      <w:pPr>
                        <w:rPr>
                          <w:rFonts w:ascii="HG丸ｺﾞｼｯｸM-PRO" w:eastAsia="HG丸ｺﾞｼｯｸM-PRO" w:hAnsi="HG丸ｺﾞｼｯｸM-PRO"/>
                          <w:szCs w:val="21"/>
                        </w:rPr>
                      </w:pPr>
                      <w:r w:rsidRPr="00FD79A6">
                        <w:rPr>
                          <w:rFonts w:ascii="HG丸ｺﾞｼｯｸM-PRO" w:eastAsia="HG丸ｺﾞｼｯｸM-PRO" w:hAnsi="HG丸ｺﾞｼｯｸM-PRO" w:hint="eastAsia"/>
                          <w:b/>
                          <w:bCs/>
                          <w:szCs w:val="21"/>
                          <w:highlight w:val="cyan"/>
                        </w:rPr>
                        <w:t>・土砂災害警報</w:t>
                      </w:r>
                      <w:r>
                        <w:rPr>
                          <w:rFonts w:ascii="HG丸ｺﾞｼｯｸM-PRO" w:eastAsia="HG丸ｺﾞｼｯｸM-PRO" w:hAnsi="HG丸ｺﾞｼｯｸM-PRO" w:hint="eastAsia"/>
                          <w:szCs w:val="21"/>
                        </w:rPr>
                        <w:t>（山）</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44C15B9E"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v:textbox>
              </v:shape>
            </w:pict>
          </mc:Fallback>
        </mc:AlternateContent>
      </w:r>
      <w:r>
        <w:rPr>
          <w:rFonts w:ascii="HG丸ｺﾞｼｯｸM-PRO" w:eastAsia="HG丸ｺﾞｼｯｸM-PRO" w:hAnsi="HG丸ｺﾞｼｯｸM-PRO" w:hint="eastAsia"/>
          <w:b/>
          <w:bCs/>
          <w:sz w:val="24"/>
          <w:szCs w:val="24"/>
        </w:rPr>
        <w:tab/>
      </w:r>
    </w:p>
    <w:p w14:paraId="14221190" w14:textId="77777777" w:rsidR="0049005E" w:rsidRDefault="0049005E" w:rsidP="0049005E">
      <w:pPr>
        <w:rPr>
          <w:rFonts w:ascii="HG丸ｺﾞｼｯｸM-PRO" w:eastAsia="HG丸ｺﾞｼｯｸM-PRO" w:hAnsi="HG丸ｺﾞｼｯｸM-PRO"/>
          <w:b/>
          <w:bCs/>
          <w:sz w:val="24"/>
          <w:szCs w:val="24"/>
        </w:rPr>
      </w:pPr>
    </w:p>
    <w:p w14:paraId="7A088EA3" w14:textId="5EF642F7" w:rsidR="0049005E" w:rsidRDefault="0049005E" w:rsidP="0049005E">
      <w:pPr>
        <w:tabs>
          <w:tab w:val="left" w:pos="7974"/>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9504" behindDoc="0" locked="0" layoutInCell="1" allowOverlap="1" wp14:anchorId="4151D36F" wp14:editId="72FC953D">
                <wp:simplePos x="0" y="0"/>
                <wp:positionH relativeFrom="column">
                  <wp:posOffset>4644390</wp:posOffset>
                </wp:positionH>
                <wp:positionV relativeFrom="paragraph">
                  <wp:posOffset>-656590</wp:posOffset>
                </wp:positionV>
                <wp:extent cx="1274445" cy="2155825"/>
                <wp:effectExtent l="19050" t="19050" r="20955" b="158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solidFill>
                            <a:srgbClr val="000000"/>
                          </a:solidFill>
                          <a:miter lim="800000"/>
                          <a:headEnd/>
                          <a:tailEnd/>
                        </a:ln>
                      </wps:spPr>
                      <wps:txbx>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D36F" id="テキスト ボックス 53" o:spid="_x0000_s1033" type="#_x0000_t202" style="position:absolute;left:0;text-align:left;margin-left:365.7pt;margin-top:-51.7pt;width:100.35pt;height:1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" strokeweight="2.25pt">
                <v:textbox inset="1mm,,1mm">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HG丸ｺﾞｼｯｸM-PRO" w:eastAsia="HG丸ｺﾞｼｯｸM-PRO" w:hAnsi="HG丸ｺﾞｼｯｸM-PRO" w:hint="eastAsia"/>
          <w:sz w:val="24"/>
          <w:szCs w:val="24"/>
        </w:rPr>
        <w:tab/>
      </w:r>
    </w:p>
    <w:p w14:paraId="3554EE70" w14:textId="655F89E9" w:rsidR="0049005E" w:rsidRDefault="0049005E" w:rsidP="0049005E">
      <w:pPr>
        <w:jc w:val="center"/>
        <w:rPr>
          <w:rFonts w:ascii="HG丸ｺﾞｼｯｸM-PRO" w:eastAsia="HG丸ｺﾞｼｯｸM-PRO" w:hAnsi="HG丸ｺﾞｼｯｸM-PRO"/>
          <w:sz w:val="24"/>
          <w:szCs w:val="24"/>
        </w:rPr>
      </w:pPr>
    </w:p>
    <w:p w14:paraId="164C15D5" w14:textId="77777777" w:rsidR="0049005E" w:rsidRDefault="0049005E" w:rsidP="0049005E">
      <w:pPr>
        <w:rPr>
          <w:rFonts w:ascii="HG丸ｺﾞｼｯｸM-PRO" w:eastAsia="HG丸ｺﾞｼｯｸM-PRO" w:hAnsi="HG丸ｺﾞｼｯｸM-PRO"/>
          <w:sz w:val="24"/>
          <w:szCs w:val="24"/>
        </w:rPr>
      </w:pPr>
    </w:p>
    <w:p w14:paraId="7FEE495E" w14:textId="77777777" w:rsidR="0049005E" w:rsidRDefault="0049005E" w:rsidP="0049005E">
      <w:pPr>
        <w:rPr>
          <w:rFonts w:ascii="HG丸ｺﾞｼｯｸM-PRO" w:eastAsia="HG丸ｺﾞｼｯｸM-PRO" w:hAnsi="HG丸ｺﾞｼｯｸM-PRO"/>
          <w:sz w:val="24"/>
          <w:szCs w:val="24"/>
        </w:rPr>
      </w:pPr>
    </w:p>
    <w:p w14:paraId="738195CE" w14:textId="77777777" w:rsidR="0049005E" w:rsidRDefault="0049005E" w:rsidP="0049005E">
      <w:pPr>
        <w:rPr>
          <w:rFonts w:ascii="HG丸ｺﾞｼｯｸM-PRO" w:eastAsia="HG丸ｺﾞｼｯｸM-PRO" w:hAnsi="HG丸ｺﾞｼｯｸM-PRO"/>
          <w:sz w:val="24"/>
          <w:szCs w:val="24"/>
        </w:rPr>
      </w:pPr>
    </w:p>
    <w:p w14:paraId="4D5CE703" w14:textId="77777777"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0173C94" w14:textId="70B45A86" w:rsidR="0049005E" w:rsidRDefault="00783925" w:rsidP="0049005E">
      <w:pPr>
        <w:tabs>
          <w:tab w:val="left" w:pos="3478"/>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4624" behindDoc="0" locked="0" layoutInCell="1" allowOverlap="1" wp14:anchorId="45F057CE" wp14:editId="040C8D00">
                <wp:simplePos x="0" y="0"/>
                <wp:positionH relativeFrom="column">
                  <wp:posOffset>4647353</wp:posOffset>
                </wp:positionH>
                <wp:positionV relativeFrom="paragraph">
                  <wp:posOffset>191135</wp:posOffset>
                </wp:positionV>
                <wp:extent cx="1274445" cy="2326005"/>
                <wp:effectExtent l="19050" t="19050" r="20955" b="1714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326005"/>
                        </a:xfrm>
                        <a:prstGeom prst="rect">
                          <a:avLst/>
                        </a:prstGeom>
                        <a:solidFill>
                          <a:srgbClr val="FFFFFF"/>
                        </a:solidFill>
                        <a:ln w="28575">
                          <a:solidFill>
                            <a:srgbClr val="000000"/>
                          </a:solidFill>
                          <a:miter lim="800000"/>
                          <a:headEnd/>
                          <a:tailEnd/>
                        </a:ln>
                      </wps:spPr>
                      <wps:txbx>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4"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4"/>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57CE" id="テキスト ボックス 59" o:spid="_x0000_s1034" type="#_x0000_t202" style="position:absolute;left:0;text-align:left;margin-left:365.95pt;margin-top:15.05pt;width:100.35pt;height:18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" strokeweight="2.25pt">
                <v:textbox inset="1mm,,1mm">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9"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9"/>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3600" behindDoc="0" locked="0" layoutInCell="1" allowOverlap="1" wp14:anchorId="30654C68" wp14:editId="00B71A09">
                <wp:simplePos x="0" y="0"/>
                <wp:positionH relativeFrom="column">
                  <wp:posOffset>2716953</wp:posOffset>
                </wp:positionH>
                <wp:positionV relativeFrom="paragraph">
                  <wp:posOffset>189019</wp:posOffset>
                </wp:positionV>
                <wp:extent cx="1842770" cy="2353522"/>
                <wp:effectExtent l="19050" t="19050" r="24130" b="2794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353522"/>
                        </a:xfrm>
                        <a:prstGeom prst="rect">
                          <a:avLst/>
                        </a:prstGeom>
                        <a:solidFill>
                          <a:srgbClr val="FFFFFF"/>
                        </a:solidFill>
                        <a:ln w="28575">
                          <a:solidFill>
                            <a:srgbClr val="000000"/>
                          </a:solidFill>
                          <a:miter lim="800000"/>
                          <a:headEnd/>
                          <a:tailEnd/>
                        </a:ln>
                      </wps:spPr>
                      <wps:txbx>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4C68" id="テキスト ボックス 54" o:spid="_x0000_s1035" type="#_x0000_t202" style="position:absolute;left:0;text-align:left;margin-left:213.95pt;margin-top:14.9pt;width:145.1pt;height:18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" strokeweight="2.25pt">
                <v:textbox inset="1mm,,1mm">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2576" behindDoc="0" locked="0" layoutInCell="1" allowOverlap="1" wp14:anchorId="60841396" wp14:editId="6DF21171">
                <wp:simplePos x="0" y="0"/>
                <wp:positionH relativeFrom="column">
                  <wp:posOffset>1929553</wp:posOffset>
                </wp:positionH>
                <wp:positionV relativeFrom="paragraph">
                  <wp:posOffset>258868</wp:posOffset>
                </wp:positionV>
                <wp:extent cx="620395" cy="2106084"/>
                <wp:effectExtent l="19050" t="19050" r="27305" b="27940"/>
                <wp:wrapNone/>
                <wp:docPr id="52255" name="四角形: 角を丸くする 5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06084"/>
                        </a:xfrm>
                        <a:prstGeom prst="roundRect">
                          <a:avLst>
                            <a:gd name="adj" fmla="val 13250"/>
                          </a:avLst>
                        </a:prstGeom>
                        <a:solidFill>
                          <a:srgbClr val="ED7D31"/>
                        </a:solidFill>
                        <a:ln w="28575">
                          <a:solidFill>
                            <a:srgbClr val="000000"/>
                          </a:solidFill>
                          <a:miter lim="800000"/>
                          <a:headEnd/>
                          <a:tailEnd/>
                        </a:ln>
                      </wps:spPr>
                      <wps:txbx>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41396" id="四角形: 角を丸くする 52255" o:spid="_x0000_s1036" style="position:absolute;left:0;text-align:left;margin-left:151.95pt;margin-top:20.4pt;width:48.85pt;height:16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" fillcolor="#ed7d31" strokeweight="2.25pt">
                <v:stroke joinstyle="miter"/>
                <v:textbox style="layout-flow:vertical-ideographic" inset="0,.99997mm,2mm,.99997mm">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38499C">
        <w:rPr>
          <w:rFonts w:ascii="游明朝" w:eastAsia="游明朝" w:hAnsi="游明朝"/>
          <w:noProof/>
        </w:rPr>
        <mc:AlternateContent>
          <mc:Choice Requires="wps">
            <w:drawing>
              <wp:anchor distT="0" distB="0" distL="114300" distR="114300" simplePos="0" relativeHeight="251661312" behindDoc="0" locked="0" layoutInCell="1" allowOverlap="1" wp14:anchorId="7536A86B" wp14:editId="1B3B6FD8">
                <wp:simplePos x="0" y="0"/>
                <wp:positionH relativeFrom="column">
                  <wp:posOffset>-157480</wp:posOffset>
                </wp:positionH>
                <wp:positionV relativeFrom="paragraph">
                  <wp:posOffset>198755</wp:posOffset>
                </wp:positionV>
                <wp:extent cx="1727200" cy="2390775"/>
                <wp:effectExtent l="19050" t="19050" r="25400" b="28575"/>
                <wp:wrapNone/>
                <wp:docPr id="52253" name="テキスト ボックス 5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390775"/>
                        </a:xfrm>
                        <a:prstGeom prst="rect">
                          <a:avLst/>
                        </a:prstGeom>
                        <a:solidFill>
                          <a:srgbClr val="FFFFFF"/>
                        </a:solidFill>
                        <a:ln w="28575">
                          <a:solidFill>
                            <a:srgbClr val="000000"/>
                          </a:solidFill>
                          <a:miter lim="800000"/>
                          <a:headEnd/>
                          <a:tailEnd/>
                        </a:ln>
                      </wps:spPr>
                      <wps:txbx>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41F48E7F" w14:textId="2A8F0276"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r w:rsidR="00A15C1D">
                              <w:rPr>
                                <w:rFonts w:ascii="HG丸ｺﾞｼｯｸM-PRO" w:eastAsia="HG丸ｺﾞｼｯｸM-PRO" w:hAnsi="HG丸ｺﾞｼｯｸM-PRO" w:hint="eastAsia"/>
                                <w:b/>
                                <w:bCs/>
                                <w:color w:val="44546A" w:themeColor="text2"/>
                                <w:szCs w:val="21"/>
                                <w:bdr w:val="single" w:sz="4" w:space="0" w:color="auto"/>
                              </w:rPr>
                              <w:t xml:space="preserve">　危険警報</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6E370A89"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 xml:space="preserve">警報　</w:t>
                            </w:r>
                            <w:r>
                              <w:rPr>
                                <w:rFonts w:ascii="HG丸ｺﾞｼｯｸM-PRO" w:eastAsia="HG丸ｺﾞｼｯｸM-PRO" w:hAnsi="HG丸ｺﾞｼｯｸM-PRO" w:hint="eastAsia"/>
                                <w:szCs w:val="21"/>
                                <w:highlight w:val="cyan"/>
                              </w:rPr>
                              <w:t>（雨）</w:t>
                            </w:r>
                          </w:p>
                          <w:p w14:paraId="059D149E" w14:textId="28C10F5E"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w:t>
                            </w:r>
                            <w:r w:rsidR="00FD79A6">
                              <w:rPr>
                                <w:rFonts w:ascii="HG丸ｺﾞｼｯｸM-PRO" w:eastAsia="HG丸ｺﾞｼｯｸM-PRO" w:hAnsi="HG丸ｺﾞｼｯｸM-PRO" w:hint="eastAsia"/>
                                <w:b/>
                                <w:bCs/>
                                <w:szCs w:val="21"/>
                                <w:highlight w:val="cyan"/>
                                <w:u w:val="single"/>
                              </w:rPr>
                              <w:t>危険</w:t>
                            </w:r>
                            <w:r>
                              <w:rPr>
                                <w:rFonts w:ascii="HG丸ｺﾞｼｯｸM-PRO" w:eastAsia="HG丸ｺﾞｼｯｸM-PRO" w:hAnsi="HG丸ｺﾞｼｯｸM-PRO" w:hint="eastAsia"/>
                                <w:b/>
                                <w:bCs/>
                                <w:szCs w:val="21"/>
                                <w:highlight w:val="cyan"/>
                                <w:u w:val="single"/>
                              </w:rPr>
                              <w:t>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3EF31945"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37416CDE"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5B00B234"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・高潮</w:t>
                            </w:r>
                            <w:r w:rsidR="00BF14D9">
                              <w:rPr>
                                <w:rFonts w:ascii="HG丸ｺﾞｼｯｸM-PRO" w:eastAsia="HG丸ｺﾞｼｯｸM-PRO" w:hAnsi="HG丸ｺﾞｼｯｸM-PRO" w:hint="eastAsia"/>
                                <w:b/>
                                <w:bCs/>
                                <w:szCs w:val="21"/>
                              </w:rPr>
                              <w:t>危険</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A86B" id="テキスト ボックス 52253" o:spid="_x0000_s1037" type="#_x0000_t202" style="position:absolute;left:0;text-align:left;margin-left:-12.4pt;margin-top:15.65pt;width:136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" strokeweight="2.25pt">
                <v:textbox inset="1mm,,1mm">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41F48E7F" w14:textId="2A8F0276"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r w:rsidR="00A15C1D">
                        <w:rPr>
                          <w:rFonts w:ascii="HG丸ｺﾞｼｯｸM-PRO" w:eastAsia="HG丸ｺﾞｼｯｸM-PRO" w:hAnsi="HG丸ｺﾞｼｯｸM-PRO" w:hint="eastAsia"/>
                          <w:b/>
                          <w:bCs/>
                          <w:color w:val="44546A" w:themeColor="text2"/>
                          <w:szCs w:val="21"/>
                          <w:bdr w:val="single" w:sz="4" w:space="0" w:color="auto"/>
                        </w:rPr>
                        <w:t xml:space="preserve">　危険警報</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6E370A89"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 xml:space="preserve">警報　</w:t>
                      </w:r>
                      <w:r>
                        <w:rPr>
                          <w:rFonts w:ascii="HG丸ｺﾞｼｯｸM-PRO" w:eastAsia="HG丸ｺﾞｼｯｸM-PRO" w:hAnsi="HG丸ｺﾞｼｯｸM-PRO" w:hint="eastAsia"/>
                          <w:szCs w:val="21"/>
                          <w:highlight w:val="cyan"/>
                        </w:rPr>
                        <w:t>（雨）</w:t>
                      </w:r>
                    </w:p>
                    <w:p w14:paraId="059D149E" w14:textId="28C10F5E"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w:t>
                      </w:r>
                      <w:r w:rsidR="00FD79A6">
                        <w:rPr>
                          <w:rFonts w:ascii="HG丸ｺﾞｼｯｸM-PRO" w:eastAsia="HG丸ｺﾞｼｯｸM-PRO" w:hAnsi="HG丸ｺﾞｼｯｸM-PRO" w:hint="eastAsia"/>
                          <w:b/>
                          <w:bCs/>
                          <w:szCs w:val="21"/>
                          <w:highlight w:val="cyan"/>
                          <w:u w:val="single"/>
                        </w:rPr>
                        <w:t>危険</w:t>
                      </w:r>
                      <w:r>
                        <w:rPr>
                          <w:rFonts w:ascii="HG丸ｺﾞｼｯｸM-PRO" w:eastAsia="HG丸ｺﾞｼｯｸM-PRO" w:hAnsi="HG丸ｺﾞｼｯｸM-PRO" w:hint="eastAsia"/>
                          <w:b/>
                          <w:bCs/>
                          <w:szCs w:val="21"/>
                          <w:highlight w:val="cyan"/>
                          <w:u w:val="single"/>
                        </w:rPr>
                        <w:t>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3EF31945"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37416CDE"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5B00B234"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・高潮</w:t>
                      </w:r>
                      <w:r w:rsidR="00BF14D9">
                        <w:rPr>
                          <w:rFonts w:ascii="HG丸ｺﾞｼｯｸM-PRO" w:eastAsia="HG丸ｺﾞｼｯｸM-PRO" w:hAnsi="HG丸ｺﾞｼｯｸM-PRO" w:hint="eastAsia"/>
                          <w:b/>
                          <w:bCs/>
                          <w:szCs w:val="21"/>
                        </w:rPr>
                        <w:t>危険</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70528" behindDoc="0" locked="0" layoutInCell="1" allowOverlap="1" wp14:anchorId="4CE7FB32" wp14:editId="1707AC22">
                <wp:simplePos x="0" y="0"/>
                <wp:positionH relativeFrom="column">
                  <wp:posOffset>1920875</wp:posOffset>
                </wp:positionH>
                <wp:positionV relativeFrom="paragraph">
                  <wp:posOffset>20320</wp:posOffset>
                </wp:positionV>
                <wp:extent cx="626745" cy="211455"/>
                <wp:effectExtent l="0" t="0" r="1905" b="0"/>
                <wp:wrapNone/>
                <wp:docPr id="52254" name="矢印: 下 5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68B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2254" o:spid="_x0000_s1026" type="#_x0000_t67" style="position:absolute;margin-left:151.25pt;margin-top:1.6pt;width:49.3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" adj="7391,4266" fillcolor="#f7fafd" stroked="f">
                <v:fill color2="black" colors="0 #f7fafd;20316f #7f7f7f;34734f #595959;1 black" focus="100%" type="gradient"/>
              </v:shape>
            </w:pict>
          </mc:Fallback>
        </mc:AlternateContent>
      </w:r>
      <w:r w:rsidR="0049005E">
        <w:rPr>
          <w:rFonts w:ascii="HG丸ｺﾞｼｯｸM-PRO" w:eastAsia="HG丸ｺﾞｼｯｸM-PRO" w:hAnsi="HG丸ｺﾞｼｯｸM-PRO" w:hint="eastAsia"/>
          <w:sz w:val="24"/>
          <w:szCs w:val="24"/>
        </w:rPr>
        <w:tab/>
      </w:r>
    </w:p>
    <w:p w14:paraId="167BAF1E" w14:textId="77AADB84"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21F9D1F7" w14:textId="03A7C871"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7F8BD7B" w14:textId="2F5C205B" w:rsidR="0049005E" w:rsidRDefault="0049005E" w:rsidP="0049005E">
      <w:pPr>
        <w:tabs>
          <w:tab w:val="left" w:pos="3192"/>
          <w:tab w:val="left" w:pos="7866"/>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r>
        <w:rPr>
          <w:rFonts w:ascii="HG丸ｺﾞｼｯｸM-PRO" w:eastAsia="HG丸ｺﾞｼｯｸM-PRO" w:hAnsi="HG丸ｺﾞｼｯｸM-PRO" w:hint="eastAsia"/>
          <w:sz w:val="24"/>
          <w:szCs w:val="24"/>
        </w:rPr>
        <w:tab/>
      </w:r>
    </w:p>
    <w:p w14:paraId="6F56F07E" w14:textId="40B5B7E7" w:rsidR="0049005E" w:rsidRPr="000E2824" w:rsidRDefault="00BF483D" w:rsidP="005D69E5">
      <w:pPr>
        <w:rPr>
          <w:rFonts w:ascii="HG丸ｺﾞｼｯｸM-PRO" w:eastAsia="HG丸ｺﾞｼｯｸM-PRO" w:hAnsi="HG丸ｺﾞｼｯｸM-PRO"/>
          <w:sz w:val="24"/>
          <w:szCs w:val="24"/>
        </w:rPr>
        <w:sectPr w:rsidR="0049005E" w:rsidRPr="000E2824" w:rsidSect="00DE7CBF">
          <w:footerReference w:type="default" r:id="rId8"/>
          <w:pgSz w:w="11906" w:h="16838" w:code="9"/>
          <w:pgMar w:top="1134" w:right="1418" w:bottom="1134" w:left="1418" w:header="851" w:footer="992" w:gutter="0"/>
          <w:cols w:space="720"/>
          <w:docGrid w:type="lines" w:linePitch="404"/>
        </w:sectPr>
      </w:pPr>
      <w:r>
        <w:rPr>
          <w:rFonts w:ascii="游明朝" w:eastAsia="游明朝" w:hAnsi="游明朝"/>
          <w:noProof/>
        </w:rPr>
        <mc:AlternateContent>
          <mc:Choice Requires="wps">
            <w:drawing>
              <wp:anchor distT="0" distB="0" distL="114300" distR="114300" simplePos="0" relativeHeight="251675648" behindDoc="0" locked="0" layoutInCell="1" allowOverlap="1" wp14:anchorId="6BB8F528" wp14:editId="1A2C03CC">
                <wp:simplePos x="0" y="0"/>
                <wp:positionH relativeFrom="column">
                  <wp:posOffset>1918970</wp:posOffset>
                </wp:positionH>
                <wp:positionV relativeFrom="paragraph">
                  <wp:posOffset>1447165</wp:posOffset>
                </wp:positionV>
                <wp:extent cx="626745" cy="198120"/>
                <wp:effectExtent l="0" t="0" r="1905" b="0"/>
                <wp:wrapNone/>
                <wp:docPr id="57" name="矢印: 下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98120"/>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793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7" o:spid="_x0000_s1026" type="#_x0000_t67" style="position:absolute;margin-left:151.1pt;margin-top:113.95pt;width:49.3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" adj="7391,4266" fillcolor="#f7fafd" stroked="f">
                <v:fill color2="black" colors="0 #f7fafd;20316f #7f7f7f;34734f #595959;1 black" focus="100%" type="gradient"/>
              </v:shape>
            </w:pict>
          </mc:Fallback>
        </mc:AlternateContent>
      </w:r>
      <w:r w:rsidR="00783925">
        <w:rPr>
          <w:rFonts w:ascii="游明朝" w:eastAsia="游明朝" w:hAnsi="游明朝"/>
          <w:noProof/>
        </w:rPr>
        <mc:AlternateContent>
          <mc:Choice Requires="wps">
            <w:drawing>
              <wp:anchor distT="0" distB="0" distL="114300" distR="114300" simplePos="0" relativeHeight="251676672" behindDoc="0" locked="0" layoutInCell="1" allowOverlap="1" wp14:anchorId="39311211" wp14:editId="70E29195">
                <wp:simplePos x="0" y="0"/>
                <wp:positionH relativeFrom="column">
                  <wp:posOffset>1659678</wp:posOffset>
                </wp:positionH>
                <wp:positionV relativeFrom="paragraph">
                  <wp:posOffset>2258060</wp:posOffset>
                </wp:positionV>
                <wp:extent cx="152400" cy="828675"/>
                <wp:effectExtent l="0" t="38100" r="38100" b="66675"/>
                <wp:wrapNone/>
                <wp:docPr id="56" name="矢印: 右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28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92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 o:spid="_x0000_s1026" type="#_x0000_t13" style="position:absolute;margin-left:130.7pt;margin-top:177.8pt;width:12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" adj="10800" strokeweight="1pt"/>
            </w:pict>
          </mc:Fallback>
        </mc:AlternateContent>
      </w:r>
      <w:r w:rsidR="00783925">
        <w:rPr>
          <w:rFonts w:ascii="游明朝" w:eastAsia="游明朝" w:hAnsi="游明朝"/>
          <w:noProof/>
        </w:rPr>
        <mc:AlternateContent>
          <mc:Choice Requires="wps">
            <w:drawing>
              <wp:anchor distT="0" distB="0" distL="114300" distR="114300" simplePos="0" relativeHeight="251679744" behindDoc="0" locked="0" layoutInCell="1" allowOverlap="1" wp14:anchorId="72741E3D" wp14:editId="640002AB">
                <wp:simplePos x="0" y="0"/>
                <wp:positionH relativeFrom="column">
                  <wp:posOffset>4647353</wp:posOffset>
                </wp:positionH>
                <wp:positionV relativeFrom="paragraph">
                  <wp:posOffset>1628775</wp:posOffset>
                </wp:positionV>
                <wp:extent cx="1275080" cy="2200910"/>
                <wp:effectExtent l="19050" t="19050" r="20320" b="27940"/>
                <wp:wrapNone/>
                <wp:docPr id="52250" name="テキスト ボックス 5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200910"/>
                        </a:xfrm>
                        <a:prstGeom prst="rect">
                          <a:avLst/>
                        </a:prstGeom>
                        <a:solidFill>
                          <a:srgbClr val="FFFFFF"/>
                        </a:solidFill>
                        <a:ln w="28575">
                          <a:solidFill>
                            <a:srgbClr val="000000"/>
                          </a:solidFill>
                          <a:miter lim="800000"/>
                          <a:headEnd/>
                          <a:tailEnd/>
                        </a:ln>
                      </wps:spPr>
                      <wps:txbx>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1E3D" id="テキスト ボックス 52250" o:spid="_x0000_s1038" type="#_x0000_t202" style="position:absolute;left:0;text-align:left;margin-left:365.95pt;margin-top:128.25pt;width:100.4pt;height:17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" strokeweight="2.25pt">
                <v:textbox inset="1mm,,1mm">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v:textbox>
              </v:shape>
            </w:pict>
          </mc:Fallback>
        </mc:AlternateContent>
      </w:r>
      <w:r w:rsidR="00783925">
        <w:rPr>
          <w:rFonts w:ascii="游明朝" w:eastAsia="游明朝" w:hAnsi="游明朝"/>
          <w:noProof/>
        </w:rPr>
        <mc:AlternateContent>
          <mc:Choice Requires="wps">
            <w:drawing>
              <wp:anchor distT="0" distB="0" distL="114300" distR="114300" simplePos="0" relativeHeight="251678720" behindDoc="0" locked="0" layoutInCell="1" allowOverlap="1" wp14:anchorId="68E69F24" wp14:editId="0D42B36E">
                <wp:simplePos x="0" y="0"/>
                <wp:positionH relativeFrom="column">
                  <wp:posOffset>2725420</wp:posOffset>
                </wp:positionH>
                <wp:positionV relativeFrom="paragraph">
                  <wp:posOffset>1637241</wp:posOffset>
                </wp:positionV>
                <wp:extent cx="1842770" cy="2207683"/>
                <wp:effectExtent l="19050" t="19050" r="24130" b="21590"/>
                <wp:wrapNone/>
                <wp:docPr id="52251" name="テキスト ボックス 5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207683"/>
                        </a:xfrm>
                        <a:prstGeom prst="rect">
                          <a:avLst/>
                        </a:prstGeom>
                        <a:solidFill>
                          <a:srgbClr val="FFFFFF"/>
                        </a:solidFill>
                        <a:ln w="28575">
                          <a:solidFill>
                            <a:srgbClr val="000000"/>
                          </a:solidFill>
                          <a:miter lim="800000"/>
                          <a:headEnd/>
                          <a:tailEnd/>
                        </a:ln>
                      </wps:spPr>
                      <wps:txbx>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F24" id="テキスト ボックス 52251" o:spid="_x0000_s1039" type="#_x0000_t202" style="position:absolute;left:0;text-align:left;margin-left:214.6pt;margin-top:128.9pt;width:145.1pt;height:1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" strokeweight="2.25pt">
                <v:textbox inset="1mm,,1mm">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v:textbox>
              </v:shape>
            </w:pict>
          </mc:Fallback>
        </mc:AlternateContent>
      </w:r>
      <w:r w:rsidR="00783925">
        <w:rPr>
          <w:rFonts w:ascii="游明朝" w:eastAsia="游明朝" w:hAnsi="游明朝"/>
          <w:noProof/>
        </w:rPr>
        <mc:AlternateContent>
          <mc:Choice Requires="wps">
            <w:drawing>
              <wp:anchor distT="0" distB="0" distL="114300" distR="114300" simplePos="0" relativeHeight="251677696" behindDoc="0" locked="0" layoutInCell="1" allowOverlap="1" wp14:anchorId="4533A250" wp14:editId="61B7E301">
                <wp:simplePos x="0" y="0"/>
                <wp:positionH relativeFrom="column">
                  <wp:posOffset>1912620</wp:posOffset>
                </wp:positionH>
                <wp:positionV relativeFrom="paragraph">
                  <wp:posOffset>1677458</wp:posOffset>
                </wp:positionV>
                <wp:extent cx="623570" cy="2150110"/>
                <wp:effectExtent l="19050" t="19050" r="24130" b="21590"/>
                <wp:wrapNone/>
                <wp:docPr id="58" name="四角形: 角を丸くす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0110"/>
                        </a:xfrm>
                        <a:prstGeom prst="roundRect">
                          <a:avLst>
                            <a:gd name="adj" fmla="val 10338"/>
                          </a:avLst>
                        </a:prstGeom>
                        <a:solidFill>
                          <a:srgbClr val="FF0000"/>
                        </a:solidFill>
                        <a:ln w="28575">
                          <a:solidFill>
                            <a:srgbClr val="000000"/>
                          </a:solidFill>
                          <a:miter lim="800000"/>
                          <a:headEnd/>
                          <a:tailEnd/>
                        </a:ln>
                      </wps:spPr>
                      <wps:txbx>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3A250" id="四角形: 角を丸くする 58" o:spid="_x0000_s1040" style="position:absolute;left:0;text-align:left;margin-left:150.6pt;margin-top:132.1pt;width:49.1pt;height:16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" fillcolor="red" strokeweight="2.25pt">
                <v:stroke joinstyle="miter"/>
                <v:textbox style="layout-flow:vertical-ideographic" inset="0,.99997mm,2mm,.99997mm">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v:textbox>
              </v:roundrect>
            </w:pict>
          </mc:Fallback>
        </mc:AlternateContent>
      </w:r>
      <w:r w:rsidR="00783925">
        <w:rPr>
          <w:rFonts w:ascii="游明朝" w:eastAsia="游明朝" w:hAnsi="游明朝"/>
          <w:noProof/>
        </w:rPr>
        <mc:AlternateContent>
          <mc:Choice Requires="wps">
            <w:drawing>
              <wp:anchor distT="0" distB="0" distL="114300" distR="114300" simplePos="0" relativeHeight="251662336" behindDoc="0" locked="0" layoutInCell="1" allowOverlap="1" wp14:anchorId="2A8ED950" wp14:editId="260C5380">
                <wp:simplePos x="0" y="0"/>
                <wp:positionH relativeFrom="column">
                  <wp:posOffset>-136313</wp:posOffset>
                </wp:positionH>
                <wp:positionV relativeFrom="paragraph">
                  <wp:posOffset>1654175</wp:posOffset>
                </wp:positionV>
                <wp:extent cx="1727200" cy="2216150"/>
                <wp:effectExtent l="19050" t="19050" r="25400" b="1270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16150"/>
                        </a:xfrm>
                        <a:prstGeom prst="rect">
                          <a:avLst/>
                        </a:prstGeom>
                        <a:solidFill>
                          <a:srgbClr val="FFFFFF"/>
                        </a:solidFill>
                        <a:ln w="28575">
                          <a:solidFill>
                            <a:srgbClr val="000000"/>
                          </a:solidFill>
                          <a:miter lim="800000"/>
                          <a:headEnd/>
                          <a:tailEnd/>
                        </a:ln>
                      </wps:spPr>
                      <wps:txbx>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5665E1FB" w14:textId="53FE7C3C"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r w:rsidR="00A15C1D">
                              <w:rPr>
                                <w:rFonts w:ascii="HG丸ｺﾞｼｯｸM-PRO" w:eastAsia="HG丸ｺﾞｼｯｸM-PRO" w:hAnsi="HG丸ｺﾞｼｯｸM-PRO" w:hint="eastAsia"/>
                                <w:b/>
                                <w:bCs/>
                                <w:szCs w:val="21"/>
                                <w:bdr w:val="single" w:sz="4" w:space="0" w:color="auto"/>
                              </w:rPr>
                              <w:t xml:space="preserve">　特別警報</w:t>
                            </w:r>
                          </w:p>
                          <w:p w14:paraId="1D9B3440" w14:textId="77777777" w:rsidR="0049005E" w:rsidRDefault="0049005E" w:rsidP="0049005E">
                            <w:pPr>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3AB04074" w14:textId="6AC39423" w:rsidR="00193AA5" w:rsidRDefault="00193AA5" w:rsidP="0049005E">
                            <w:pPr>
                              <w:rPr>
                                <w:rFonts w:ascii="HG丸ｺﾞｼｯｸM-PRO" w:eastAsia="HG丸ｺﾞｼｯｸM-PRO" w:hAnsi="HG丸ｺﾞｼｯｸM-PRO"/>
                                <w:b/>
                                <w:bCs/>
                                <w:szCs w:val="21"/>
                                <w:highlight w:val="cyan"/>
                                <w:u w:val="single"/>
                              </w:rPr>
                            </w:pPr>
                            <w:r w:rsidRPr="00193AA5">
                              <w:rPr>
                                <w:rFonts w:ascii="HG丸ｺﾞｼｯｸM-PRO" w:eastAsia="HG丸ｺﾞｼｯｸM-PRO" w:hAnsi="HG丸ｺﾞｼｯｸM-PRO" w:hint="eastAsia"/>
                                <w:b/>
                                <w:bCs/>
                                <w:szCs w:val="21"/>
                                <w:highlight w:val="cyan"/>
                              </w:rPr>
                              <w:t>・土砂災害特別警報</w:t>
                            </w:r>
                            <w:r>
                              <w:rPr>
                                <w:rFonts w:ascii="HG丸ｺﾞｼｯｸM-PRO" w:eastAsia="HG丸ｺﾞｼｯｸM-PRO" w:hAnsi="HG丸ｺﾞｼｯｸM-PRO" w:hint="eastAsia"/>
                                <w:szCs w:val="21"/>
                                <w:highlight w:val="cyan"/>
                              </w:rPr>
                              <w:t>（山）</w:t>
                            </w:r>
                          </w:p>
                          <w:p w14:paraId="63661141" w14:textId="23257F39" w:rsidR="0049005E" w:rsidRDefault="00FD79A6"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szCs w:val="21"/>
                                <w:highlight w:val="cyan"/>
                              </w:rPr>
                              <w:t>・</w:t>
                            </w:r>
                            <w:r w:rsidRPr="00FD79A6">
                              <w:rPr>
                                <w:rFonts w:ascii="HG丸ｺﾞｼｯｸM-PRO" w:eastAsia="HG丸ｺﾞｼｯｸM-PRO" w:hAnsi="HG丸ｺﾞｼｯｸM-PRO" w:hint="eastAsia"/>
                                <w:b/>
                                <w:bCs/>
                                <w:szCs w:val="21"/>
                                <w:highlight w:val="cyan"/>
                              </w:rPr>
                              <w:t>氾濫特別警報</w:t>
                            </w:r>
                            <w:r w:rsidR="00193AA5" w:rsidRPr="00193AA5">
                              <w:rPr>
                                <w:rFonts w:ascii="HG丸ｺﾞｼｯｸM-PRO" w:eastAsia="HG丸ｺﾞｼｯｸM-PRO" w:hAnsi="HG丸ｺﾞｼｯｸM-PRO" w:hint="eastAsia"/>
                                <w:szCs w:val="21"/>
                                <w:highlight w:val="cyan"/>
                              </w:rPr>
                              <w:t>（川）</w:t>
                            </w:r>
                          </w:p>
                          <w:p w14:paraId="0D80EB43" w14:textId="6FFAA6AC" w:rsidR="00193AA5" w:rsidRPr="00FD79A6" w:rsidRDefault="00193AA5"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2FA38E6C"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高潮特別</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D950" id="テキスト ボックス 55" o:spid="_x0000_s1041" type="#_x0000_t202" style="position:absolute;left:0;text-align:left;margin-left:-10.75pt;margin-top:130.25pt;width:136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" strokeweight="2.25pt">
                <v:textbox inset="1mm,,1mm">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5665E1FB" w14:textId="53FE7C3C"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r w:rsidR="00A15C1D">
                        <w:rPr>
                          <w:rFonts w:ascii="HG丸ｺﾞｼｯｸM-PRO" w:eastAsia="HG丸ｺﾞｼｯｸM-PRO" w:hAnsi="HG丸ｺﾞｼｯｸM-PRO" w:hint="eastAsia"/>
                          <w:b/>
                          <w:bCs/>
                          <w:szCs w:val="21"/>
                          <w:bdr w:val="single" w:sz="4" w:space="0" w:color="auto"/>
                        </w:rPr>
                        <w:t xml:space="preserve">　特別警報</w:t>
                      </w:r>
                    </w:p>
                    <w:p w14:paraId="1D9B3440" w14:textId="77777777" w:rsidR="0049005E" w:rsidRDefault="0049005E" w:rsidP="0049005E">
                      <w:pPr>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3AB04074" w14:textId="6AC39423" w:rsidR="00193AA5" w:rsidRDefault="00193AA5" w:rsidP="0049005E">
                      <w:pPr>
                        <w:rPr>
                          <w:rFonts w:ascii="HG丸ｺﾞｼｯｸM-PRO" w:eastAsia="HG丸ｺﾞｼｯｸM-PRO" w:hAnsi="HG丸ｺﾞｼｯｸM-PRO"/>
                          <w:b/>
                          <w:bCs/>
                          <w:szCs w:val="21"/>
                          <w:highlight w:val="cyan"/>
                          <w:u w:val="single"/>
                        </w:rPr>
                      </w:pPr>
                      <w:r w:rsidRPr="00193AA5">
                        <w:rPr>
                          <w:rFonts w:ascii="HG丸ｺﾞｼｯｸM-PRO" w:eastAsia="HG丸ｺﾞｼｯｸM-PRO" w:hAnsi="HG丸ｺﾞｼｯｸM-PRO" w:hint="eastAsia"/>
                          <w:b/>
                          <w:bCs/>
                          <w:szCs w:val="21"/>
                          <w:highlight w:val="cyan"/>
                        </w:rPr>
                        <w:t>・土砂災害特別警報</w:t>
                      </w:r>
                      <w:r>
                        <w:rPr>
                          <w:rFonts w:ascii="HG丸ｺﾞｼｯｸM-PRO" w:eastAsia="HG丸ｺﾞｼｯｸM-PRO" w:hAnsi="HG丸ｺﾞｼｯｸM-PRO" w:hint="eastAsia"/>
                          <w:szCs w:val="21"/>
                          <w:highlight w:val="cyan"/>
                        </w:rPr>
                        <w:t>（山）</w:t>
                      </w:r>
                    </w:p>
                    <w:p w14:paraId="63661141" w14:textId="23257F39" w:rsidR="0049005E" w:rsidRDefault="00FD79A6"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szCs w:val="21"/>
                          <w:highlight w:val="cyan"/>
                        </w:rPr>
                        <w:t>・</w:t>
                      </w:r>
                      <w:r w:rsidRPr="00FD79A6">
                        <w:rPr>
                          <w:rFonts w:ascii="HG丸ｺﾞｼｯｸM-PRO" w:eastAsia="HG丸ｺﾞｼｯｸM-PRO" w:hAnsi="HG丸ｺﾞｼｯｸM-PRO" w:hint="eastAsia"/>
                          <w:b/>
                          <w:bCs/>
                          <w:szCs w:val="21"/>
                          <w:highlight w:val="cyan"/>
                        </w:rPr>
                        <w:t>氾濫特別警報</w:t>
                      </w:r>
                      <w:r w:rsidR="00193AA5" w:rsidRPr="00193AA5">
                        <w:rPr>
                          <w:rFonts w:ascii="HG丸ｺﾞｼｯｸM-PRO" w:eastAsia="HG丸ｺﾞｼｯｸM-PRO" w:hAnsi="HG丸ｺﾞｼｯｸM-PRO" w:hint="eastAsia"/>
                          <w:szCs w:val="21"/>
                          <w:highlight w:val="cyan"/>
                        </w:rPr>
                        <w:t>（川）</w:t>
                      </w:r>
                    </w:p>
                    <w:p w14:paraId="0D80EB43" w14:textId="6FFAA6AC" w:rsidR="00193AA5" w:rsidRPr="00FD79A6" w:rsidRDefault="00193AA5"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2FA38E6C"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高潮特別</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v:textbox>
              </v:shape>
            </w:pict>
          </mc:Fallback>
        </mc:AlternateContent>
      </w:r>
      <w:r w:rsidR="00DA0EB7">
        <w:rPr>
          <w:rFonts w:ascii="游明朝" w:eastAsia="游明朝" w:hAnsi="游明朝"/>
          <w:noProof/>
        </w:rPr>
        <mc:AlternateContent>
          <mc:Choice Requires="wps">
            <w:drawing>
              <wp:anchor distT="0" distB="0" distL="114300" distR="114300" simplePos="0" relativeHeight="251671552" behindDoc="0" locked="0" layoutInCell="1" allowOverlap="1" wp14:anchorId="7A9C7D69" wp14:editId="1A1936AE">
                <wp:simplePos x="0" y="0"/>
                <wp:positionH relativeFrom="column">
                  <wp:posOffset>1633220</wp:posOffset>
                </wp:positionH>
                <wp:positionV relativeFrom="paragraph">
                  <wp:posOffset>26670</wp:posOffset>
                </wp:positionV>
                <wp:extent cx="190500" cy="742950"/>
                <wp:effectExtent l="0" t="38100" r="38100" b="57150"/>
                <wp:wrapNone/>
                <wp:docPr id="52252" name="矢印: 右 5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4295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FE9D35" id="矢印: 右 52252" o:spid="_x0000_s1026" type="#_x0000_t13" style="position:absolute;margin-left:128.6pt;margin-top:2.1pt;width:1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" adj="10800" strokeweight="1pt"/>
            </w:pict>
          </mc:Fallback>
        </mc:AlternateContent>
      </w:r>
    </w:p>
    <w:p w14:paraId="5860BB04" w14:textId="52C5B3AA" w:rsidR="0049005E" w:rsidRDefault="0049005E" w:rsidP="005D69E5">
      <w:pPr>
        <w:jc w:val="center"/>
        <w:rPr>
          <w:rFonts w:ascii="HG丸ｺﾞｼｯｸM-PRO" w:eastAsia="HG丸ｺﾞｼｯｸM-PRO" w:hAnsi="HG丸ｺﾞｼｯｸM-PRO"/>
          <w:lang w:eastAsia="zh-TW"/>
        </w:rPr>
      </w:pPr>
      <w:bookmarkStart w:id="5" w:name="_Hlk162343105"/>
      <w:r w:rsidRPr="009B6B25">
        <w:rPr>
          <w:rFonts w:ascii="HG丸ｺﾞｼｯｸM-PRO" w:eastAsia="HG丸ｺﾞｼｯｸM-PRO" w:hAnsi="HG丸ｺﾞｼｯｸM-PRO" w:hint="eastAsia"/>
          <w:b/>
          <w:szCs w:val="21"/>
          <w:lang w:eastAsia="zh-TW"/>
        </w:rPr>
        <w:lastRenderedPageBreak/>
        <w:t>大規模災害対応表</w:t>
      </w:r>
      <w:r>
        <w:rPr>
          <w:rFonts w:ascii="HG丸ｺﾞｼｯｸM-PRO" w:eastAsia="HG丸ｺﾞｼｯｸM-PRO" w:hAnsi="HG丸ｺﾞｼｯｸM-PRO" w:hint="eastAsia"/>
          <w:b/>
          <w:sz w:val="24"/>
          <w:szCs w:val="24"/>
          <w:lang w:eastAsia="zh-TW"/>
        </w:rPr>
        <w:t xml:space="preserve">　　　　　</w:t>
      </w:r>
      <w:r w:rsidRPr="00AF234C">
        <w:rPr>
          <w:rFonts w:ascii="HG丸ｺﾞｼｯｸM-PRO" w:eastAsia="HG丸ｺﾞｼｯｸM-PRO" w:hAnsi="HG丸ｺﾞｼｯｸM-PRO" w:hint="eastAsia"/>
          <w:sz w:val="18"/>
          <w:szCs w:val="18"/>
          <w:lang w:eastAsia="zh-TW"/>
        </w:rPr>
        <w:t>（202</w:t>
      </w:r>
      <w:r w:rsidR="00595BE1">
        <w:rPr>
          <w:rFonts w:ascii="HG丸ｺﾞｼｯｸM-PRO" w:eastAsia="HG丸ｺﾞｼｯｸM-PRO" w:hAnsi="HG丸ｺﾞｼｯｸM-PRO" w:hint="eastAsia"/>
          <w:sz w:val="18"/>
          <w:szCs w:val="18"/>
          <w:lang w:eastAsia="zh-TW"/>
        </w:rPr>
        <w:t>6</w:t>
      </w:r>
      <w:r w:rsidRPr="00AF234C">
        <w:rPr>
          <w:rFonts w:ascii="HG丸ｺﾞｼｯｸM-PRO" w:eastAsia="HG丸ｺﾞｼｯｸM-PRO" w:hAnsi="HG丸ｺﾞｼｯｸM-PRO" w:hint="eastAsia"/>
          <w:sz w:val="18"/>
          <w:szCs w:val="18"/>
          <w:lang w:eastAsia="zh-TW"/>
        </w:rPr>
        <w:t>年</w:t>
      </w:r>
      <w:r w:rsidR="003D30C4">
        <w:rPr>
          <w:rFonts w:ascii="HG丸ｺﾞｼｯｸM-PRO" w:eastAsia="HG丸ｺﾞｼｯｸM-PRO" w:hAnsi="HG丸ｺﾞｼｯｸM-PRO" w:hint="eastAsia"/>
          <w:sz w:val="18"/>
          <w:szCs w:val="18"/>
          <w:lang w:eastAsia="zh-TW"/>
        </w:rPr>
        <w:t>7</w:t>
      </w:r>
      <w:r w:rsidRPr="00AF234C">
        <w:rPr>
          <w:rFonts w:ascii="HG丸ｺﾞｼｯｸM-PRO" w:eastAsia="HG丸ｺﾞｼｯｸM-PRO" w:hAnsi="HG丸ｺﾞｼｯｸM-PRO" w:hint="eastAsia"/>
          <w:sz w:val="18"/>
          <w:szCs w:val="18"/>
          <w:lang w:eastAsia="zh-TW"/>
        </w:rPr>
        <w:t>月</w:t>
      </w:r>
      <w:r w:rsidR="003D30C4">
        <w:rPr>
          <w:rFonts w:ascii="HG丸ｺﾞｼｯｸM-PRO" w:eastAsia="HG丸ｺﾞｼｯｸM-PRO" w:hAnsi="HG丸ｺﾞｼｯｸM-PRO" w:hint="eastAsia"/>
          <w:sz w:val="18"/>
          <w:szCs w:val="18"/>
          <w:lang w:eastAsia="zh-TW"/>
        </w:rPr>
        <w:t>7</w:t>
      </w:r>
      <w:r w:rsidR="00BD189B">
        <w:rPr>
          <w:rFonts w:ascii="HG丸ｺﾞｼｯｸM-PRO" w:eastAsia="HG丸ｺﾞｼｯｸM-PRO" w:hAnsi="HG丸ｺﾞｼｯｸM-PRO" w:hint="eastAsia"/>
          <w:sz w:val="18"/>
          <w:szCs w:val="18"/>
          <w:lang w:eastAsia="zh-TW"/>
        </w:rPr>
        <w:t xml:space="preserve">日　</w:t>
      </w:r>
      <w:r w:rsidRPr="00AF234C">
        <w:rPr>
          <w:rFonts w:ascii="HG丸ｺﾞｼｯｸM-PRO" w:eastAsia="HG丸ｺﾞｼｯｸM-PRO" w:hAnsi="HG丸ｺﾞｼｯｸM-PRO" w:hint="eastAsia"/>
          <w:sz w:val="18"/>
          <w:szCs w:val="18"/>
          <w:lang w:eastAsia="zh-TW"/>
        </w:rPr>
        <w:t>時点）</w:t>
      </w:r>
    </w:p>
    <w:tbl>
      <w:tblPr>
        <w:tblW w:w="8387" w:type="dxa"/>
        <w:tblInd w:w="10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668"/>
        <w:gridCol w:w="994"/>
        <w:gridCol w:w="2355"/>
        <w:gridCol w:w="4370"/>
      </w:tblGrid>
      <w:tr w:rsidR="00551D7E" w:rsidRPr="0003644E" w14:paraId="15F79107" w14:textId="77777777" w:rsidTr="00551D7E">
        <w:tc>
          <w:tcPr>
            <w:tcW w:w="668" w:type="dxa"/>
            <w:tcBorders>
              <w:top w:val="single" w:sz="8" w:space="0" w:color="ED7D31"/>
              <w:left w:val="single" w:sz="8" w:space="0" w:color="ED7D31"/>
              <w:bottom w:val="single" w:sz="8" w:space="0" w:color="ED7D31"/>
              <w:right w:val="single" w:sz="4" w:space="0" w:color="ED7D31"/>
            </w:tcBorders>
            <w:shd w:val="clear" w:color="auto" w:fill="C0504D"/>
            <w:vAlign w:val="center"/>
            <w:hideMark/>
          </w:tcPr>
          <w:p w14:paraId="11F37195"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災害</w:t>
            </w:r>
          </w:p>
          <w:p w14:paraId="43590E89"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種別</w:t>
            </w:r>
          </w:p>
        </w:tc>
        <w:tc>
          <w:tcPr>
            <w:tcW w:w="994" w:type="dxa"/>
            <w:tcBorders>
              <w:top w:val="single" w:sz="8" w:space="0" w:color="ED7D31"/>
              <w:left w:val="single" w:sz="4" w:space="0" w:color="auto"/>
              <w:bottom w:val="single" w:sz="4" w:space="0" w:color="auto"/>
              <w:right w:val="single" w:sz="4" w:space="0" w:color="auto"/>
            </w:tcBorders>
            <w:shd w:val="clear" w:color="auto" w:fill="C0504D"/>
            <w:vAlign w:val="center"/>
            <w:hideMark/>
          </w:tcPr>
          <w:p w14:paraId="7D59A8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インフラ類</w:t>
            </w:r>
          </w:p>
        </w:tc>
        <w:tc>
          <w:tcPr>
            <w:tcW w:w="2355" w:type="dxa"/>
            <w:tcBorders>
              <w:top w:val="single" w:sz="8" w:space="0" w:color="ED7D31"/>
              <w:left w:val="single" w:sz="4" w:space="0" w:color="auto"/>
              <w:bottom w:val="single" w:sz="8" w:space="0" w:color="ED7D31"/>
              <w:right w:val="single" w:sz="4" w:space="0" w:color="auto"/>
            </w:tcBorders>
            <w:shd w:val="clear" w:color="auto" w:fill="C0504D"/>
            <w:vAlign w:val="center"/>
            <w:hideMark/>
          </w:tcPr>
          <w:p w14:paraId="739F5A33"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現象</w:t>
            </w:r>
          </w:p>
        </w:tc>
        <w:tc>
          <w:tcPr>
            <w:tcW w:w="4370" w:type="dxa"/>
            <w:tcBorders>
              <w:top w:val="single" w:sz="8" w:space="0" w:color="ED7D31"/>
              <w:left w:val="single" w:sz="4" w:space="0" w:color="ED7D31"/>
              <w:bottom w:val="single" w:sz="8" w:space="0" w:color="ED7D31"/>
              <w:right w:val="single" w:sz="8" w:space="0" w:color="ED7D31"/>
            </w:tcBorders>
            <w:shd w:val="clear" w:color="auto" w:fill="C0504D"/>
            <w:vAlign w:val="center"/>
            <w:hideMark/>
          </w:tcPr>
          <w:p w14:paraId="435459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対策</w:t>
            </w:r>
          </w:p>
        </w:tc>
      </w:tr>
      <w:tr w:rsidR="00551D7E" w:rsidRPr="0003644E" w14:paraId="1050AAAD" w14:textId="77777777" w:rsidTr="00551D7E">
        <w:tc>
          <w:tcPr>
            <w:tcW w:w="668" w:type="dxa"/>
            <w:tcBorders>
              <w:top w:val="single" w:sz="8" w:space="0" w:color="C0504D"/>
              <w:left w:val="single" w:sz="8" w:space="0" w:color="C0504D"/>
              <w:bottom w:val="single" w:sz="4" w:space="0" w:color="auto"/>
              <w:right w:val="single" w:sz="4" w:space="0" w:color="auto"/>
            </w:tcBorders>
            <w:vAlign w:val="center"/>
          </w:tcPr>
          <w:p w14:paraId="558378A2"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台風</w:t>
            </w:r>
          </w:p>
          <w:p w14:paraId="2FB7B672" w14:textId="77777777" w:rsidR="00551D7E" w:rsidRPr="0003644E" w:rsidRDefault="00551D7E" w:rsidP="00B370ED">
            <w:pPr>
              <w:jc w:val="center"/>
              <w:rPr>
                <w:rFonts w:ascii="HG丸ｺﾞｼｯｸM-PRO" w:eastAsia="HG丸ｺﾞｼｯｸM-PRO" w:hAnsi="HG丸ｺﾞｼｯｸM-PRO"/>
                <w:b/>
                <w:bCs/>
                <w:sz w:val="16"/>
                <w:szCs w:val="16"/>
              </w:rPr>
            </w:pPr>
          </w:p>
          <w:p w14:paraId="35DEF3DA"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大雨</w:t>
            </w:r>
          </w:p>
          <w:p w14:paraId="453DD420"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津波</w:t>
            </w:r>
          </w:p>
        </w:tc>
        <w:tc>
          <w:tcPr>
            <w:tcW w:w="994" w:type="dxa"/>
            <w:tcBorders>
              <w:top w:val="single" w:sz="4" w:space="0" w:color="auto"/>
              <w:left w:val="single" w:sz="4" w:space="0" w:color="auto"/>
              <w:bottom w:val="single" w:sz="8" w:space="0" w:color="C0504D"/>
              <w:right w:val="single" w:sz="4" w:space="0" w:color="auto"/>
            </w:tcBorders>
            <w:vAlign w:val="center"/>
            <w:hideMark/>
          </w:tcPr>
          <w:p w14:paraId="779EB37E" w14:textId="1E58E5FB" w:rsidR="00FA280A" w:rsidRDefault="00551D7E" w:rsidP="00FA280A">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736615BF" w14:textId="547527FE"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2E5D3CC5"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49F1191F"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河川決壊・土砂崩れを想定</w:t>
            </w:r>
          </w:p>
          <w:p w14:paraId="415DA60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40B67C35" w14:textId="77777777" w:rsidR="00551D7E" w:rsidRPr="0003644E" w:rsidRDefault="00551D7E" w:rsidP="00B370ED">
            <w:pPr>
              <w:spacing w:line="0" w:lineRule="atLeast"/>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増水等よる電源設備崩壊での停電</w:t>
            </w:r>
          </w:p>
          <w:p w14:paraId="33C7E328" w14:textId="77777777" w:rsidR="00551D7E" w:rsidRDefault="00551D7E" w:rsidP="00B370ED">
            <w:pPr>
              <w:spacing w:line="0" w:lineRule="atLeas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水道管破損による浄水場浸水での断水</w:t>
            </w:r>
          </w:p>
          <w:p w14:paraId="675CA9E1" w14:textId="7C101493" w:rsidR="00B82AB9" w:rsidRPr="0003644E" w:rsidRDefault="00B82AB9" w:rsidP="00B370ED">
            <w:pPr>
              <w:spacing w:line="0" w:lineRule="atLeast"/>
              <w:rPr>
                <w:rFonts w:ascii="HG丸ｺﾞｼｯｸM-PRO" w:eastAsia="HG丸ｺﾞｼｯｸM-PRO" w:hAnsi="HG丸ｺﾞｼｯｸM-PRO"/>
                <w:sz w:val="16"/>
                <w:szCs w:val="16"/>
                <w:u w:val="single"/>
              </w:rPr>
            </w:pPr>
            <w:r w:rsidRPr="00987360">
              <w:rPr>
                <w:rFonts w:ascii="HG丸ｺﾞｼｯｸM-PRO" w:eastAsia="HG丸ｺﾞｼｯｸM-PRO" w:hAnsi="HG丸ｺﾞｼｯｸM-PRO" w:hint="eastAsia"/>
                <w:sz w:val="16"/>
                <w:szCs w:val="16"/>
                <w:highlight w:val="yellow"/>
                <w:u w:val="single"/>
              </w:rPr>
              <w:t>●昨今の線状降水帯、記録的短時間大雨情報等では、15～20分程度の集中豪雨が顕著なため、避難する時間や判断する時間的猶予がない</w:t>
            </w:r>
          </w:p>
          <w:p w14:paraId="16625092"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54B9BF1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4E59FB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282D03B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上層階からの浸水</w:t>
            </w:r>
          </w:p>
          <w:p w14:paraId="61F3CA2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09F627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D90FAF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F9CFF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13AC33F0"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505145AB"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58EA95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A857E2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E45AA0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tc>
        <w:tc>
          <w:tcPr>
            <w:tcW w:w="4370" w:type="dxa"/>
            <w:tcBorders>
              <w:top w:val="single" w:sz="8" w:space="0" w:color="C0504D"/>
              <w:left w:val="single" w:sz="4" w:space="0" w:color="auto"/>
              <w:bottom w:val="single" w:sz="4" w:space="0" w:color="auto"/>
              <w:right w:val="single" w:sz="8" w:space="0" w:color="C0504D"/>
            </w:tcBorders>
            <w:vAlign w:val="center"/>
            <w:hideMark/>
          </w:tcPr>
          <w:p w14:paraId="4199E00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47338F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20116B1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574610D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36001C5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浸水は1階からだが、暴風雨の場合、上層階から浸水する。窓サッシやドアの隙間を古新聞等で詰める</w:t>
            </w:r>
          </w:p>
          <w:p w14:paraId="3D4CC79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4592DC34"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197AEC7A" w14:textId="5CE3D677" w:rsidR="00300B2E" w:rsidRPr="0003644E" w:rsidRDefault="00300B2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2E168EA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326AAB3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4137A9C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0F78619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844260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0973F4C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4081162F" w14:textId="107CD7D0"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280D14">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333CD7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7097DD9" w14:textId="77777777" w:rsidR="005E3E0E" w:rsidRDefault="002D0B4C"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6C3FBC22" w14:textId="77777777" w:rsidR="00300B2E" w:rsidRDefault="00300B2E"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40336FB1" w14:textId="53FD2373" w:rsidR="00084F9F" w:rsidRPr="005E3E0E" w:rsidRDefault="00084F9F"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tc>
      </w:tr>
      <w:tr w:rsidR="00551D7E" w:rsidRPr="0003644E" w14:paraId="7FED2FC1" w14:textId="77777777" w:rsidTr="00551D7E">
        <w:tc>
          <w:tcPr>
            <w:tcW w:w="668" w:type="dxa"/>
            <w:tcBorders>
              <w:top w:val="single" w:sz="4" w:space="0" w:color="auto"/>
              <w:left w:val="single" w:sz="8" w:space="0" w:color="ED7D31"/>
              <w:bottom w:val="single" w:sz="8" w:space="0" w:color="ED7D31"/>
              <w:right w:val="single" w:sz="4" w:space="0" w:color="auto"/>
            </w:tcBorders>
            <w:vAlign w:val="center"/>
          </w:tcPr>
          <w:p w14:paraId="01B06C5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 xml:space="preserve">台風　</w:t>
            </w:r>
          </w:p>
          <w:p w14:paraId="683A0A7E" w14:textId="77777777" w:rsidR="00551D7E" w:rsidRPr="0003644E" w:rsidRDefault="00551D7E" w:rsidP="00B370ED">
            <w:pPr>
              <w:jc w:val="center"/>
              <w:rPr>
                <w:rFonts w:ascii="HG丸ｺﾞｼｯｸM-PRO" w:eastAsia="HG丸ｺﾞｼｯｸM-PRO" w:hAnsi="HG丸ｺﾞｼｯｸM-PRO"/>
                <w:b/>
                <w:bCs/>
                <w:sz w:val="16"/>
                <w:szCs w:val="16"/>
              </w:rPr>
            </w:pPr>
          </w:p>
          <w:p w14:paraId="15B17465"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暴風</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590522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13DF1BF" w14:textId="3C19D1BF"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ED7D31"/>
              <w:left w:val="single" w:sz="4" w:space="0" w:color="auto"/>
              <w:bottom w:val="single" w:sz="8" w:space="0" w:color="ED7D31"/>
              <w:right w:val="single" w:sz="4" w:space="0" w:color="auto"/>
            </w:tcBorders>
          </w:tcPr>
          <w:p w14:paraId="406FD54C"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1D56A53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竜巻・飛来を想定</w:t>
            </w:r>
          </w:p>
          <w:p w14:paraId="200C334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F17E28B"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鉄塔、電柱の倒壊等による停電</w:t>
            </w:r>
          </w:p>
          <w:p w14:paraId="225AA75E"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0AD395D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227568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6A2E7C0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倒木等による職員通勤不能</w:t>
            </w:r>
          </w:p>
          <w:p w14:paraId="145A4C8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73795C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A7A34A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43F04C"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2665B7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3BCFC57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電子カルテ、記録類打込不能</w:t>
            </w:r>
          </w:p>
          <w:p w14:paraId="2CD81D6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79ED062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1513060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5DB0300" w14:textId="77777777" w:rsidR="00551D7E" w:rsidRPr="001B34DA"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風圧によるガラス、ドアの破損</w:t>
            </w:r>
          </w:p>
          <w:p w14:paraId="0E0EE348" w14:textId="77777777" w:rsidR="00551D7E" w:rsidRPr="0003644E"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u w:val="wave"/>
              </w:rPr>
            </w:pPr>
            <w:r w:rsidRPr="001B34DA">
              <w:rPr>
                <w:rFonts w:ascii="HG丸ｺﾞｼｯｸM-PRO" w:eastAsia="HG丸ｺﾞｼｯｸM-PRO" w:hAnsi="HG丸ｺﾞｼｯｸM-PRO" w:hint="eastAsia"/>
                <w:sz w:val="16"/>
                <w:szCs w:val="16"/>
              </w:rPr>
              <w:t>飛来物での損壊に注意</w:t>
            </w:r>
          </w:p>
        </w:tc>
        <w:tc>
          <w:tcPr>
            <w:tcW w:w="4370" w:type="dxa"/>
            <w:tcBorders>
              <w:top w:val="single" w:sz="8" w:space="0" w:color="ED7D31"/>
              <w:left w:val="single" w:sz="4" w:space="0" w:color="auto"/>
              <w:bottom w:val="single" w:sz="4" w:space="0" w:color="auto"/>
              <w:right w:val="single" w:sz="8" w:space="0" w:color="ED7D31"/>
            </w:tcBorders>
            <w:hideMark/>
          </w:tcPr>
          <w:p w14:paraId="6C31F12F" w14:textId="77777777" w:rsidR="00551D7E" w:rsidRDefault="00551D7E" w:rsidP="00B370ED">
            <w:pPr>
              <w:pStyle w:val="a7"/>
              <w:widowControl w:val="0"/>
              <w:spacing w:line="0" w:lineRule="atLeast"/>
              <w:ind w:leftChars="0" w:left="420"/>
              <w:rPr>
                <w:rFonts w:ascii="HG丸ｺﾞｼｯｸM-PRO" w:eastAsia="HG丸ｺﾞｼｯｸM-PRO" w:hAnsi="HG丸ｺﾞｼｯｸM-PRO"/>
                <w:sz w:val="16"/>
                <w:szCs w:val="16"/>
              </w:rPr>
            </w:pPr>
          </w:p>
          <w:p w14:paraId="52FE8279" w14:textId="77777777" w:rsidR="00551D7E" w:rsidRPr="0003644E" w:rsidRDefault="00551D7E" w:rsidP="0049005E">
            <w:pPr>
              <w:pStyle w:val="a7"/>
              <w:widowControl w:val="0"/>
              <w:numPr>
                <w:ilvl w:val="0"/>
                <w:numId w:val="6"/>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08E0331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1C152971"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72E381F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CFE614A" w14:textId="77777777" w:rsidR="00551D7E" w:rsidRPr="001B34DA"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浸水は一階からだが、</w:t>
            </w:r>
            <w:r w:rsidRPr="00AB32C8">
              <w:rPr>
                <w:rFonts w:ascii="HG丸ｺﾞｼｯｸM-PRO" w:eastAsia="HG丸ｺﾞｼｯｸM-PRO" w:hAnsi="HG丸ｺﾞｼｯｸM-PRO" w:hint="eastAsia"/>
                <w:sz w:val="16"/>
                <w:szCs w:val="16"/>
                <w:shd w:val="pct15" w:color="auto" w:fill="FFFFFF"/>
              </w:rPr>
              <w:t>暴風雨の場合、上層階から浸水</w:t>
            </w:r>
            <w:r w:rsidRPr="001B34DA">
              <w:rPr>
                <w:rFonts w:ascii="HG丸ｺﾞｼｯｸM-PRO" w:eastAsia="HG丸ｺﾞｼｯｸM-PRO" w:hAnsi="HG丸ｺﾞｼｯｸM-PRO" w:hint="eastAsia"/>
                <w:sz w:val="16"/>
                <w:szCs w:val="16"/>
              </w:rPr>
              <w:t>する。</w:t>
            </w:r>
            <w:r w:rsidRPr="00AB32C8">
              <w:rPr>
                <w:rFonts w:ascii="HG丸ｺﾞｼｯｸM-PRO" w:eastAsia="HG丸ｺﾞｼｯｸM-PRO" w:hAnsi="HG丸ｺﾞｼｯｸM-PRO" w:hint="eastAsia"/>
                <w:sz w:val="16"/>
                <w:szCs w:val="16"/>
                <w:shd w:val="pct15" w:color="auto" w:fill="FFFFFF"/>
              </w:rPr>
              <w:t>窓サッシやドアの隙間を古新聞等で詰める</w:t>
            </w:r>
          </w:p>
          <w:p w14:paraId="65E704F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6AB62A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697F039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48BA39E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2B4C690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2D64F82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15917B4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09338E6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19EB4BC1"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39CBDC8F" w14:textId="38E6FFC2" w:rsidR="00300B2E" w:rsidRPr="00300B2E" w:rsidRDefault="005E3E0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5E3E0E">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5CD936A2" w14:textId="7E83E109" w:rsidR="00300B2E" w:rsidRDefault="00300B2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0EF3CB53" w14:textId="1DC73689" w:rsidR="00300B2E" w:rsidRDefault="00F64F8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3378CE06" w14:textId="3C849C2A" w:rsidR="00084F9F" w:rsidRDefault="00084F9F"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p w14:paraId="1C21E981" w14:textId="22491680" w:rsidR="00AB32C8" w:rsidRPr="00F64F88" w:rsidRDefault="00AB32C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暴風によるドア等の開閉に注意</w:t>
            </w:r>
          </w:p>
          <w:p w14:paraId="193ACD93" w14:textId="77777777" w:rsidR="00551D7E" w:rsidRPr="00F64C91" w:rsidRDefault="00551D7E" w:rsidP="00B370ED">
            <w:pPr>
              <w:spacing w:line="0" w:lineRule="atLeast"/>
              <w:rPr>
                <w:rFonts w:ascii="HG丸ｺﾞｼｯｸM-PRO" w:eastAsia="HG丸ｺﾞｼｯｸM-PRO" w:hAnsi="HG丸ｺﾞｼｯｸM-PRO"/>
                <w:sz w:val="16"/>
                <w:szCs w:val="16"/>
              </w:rPr>
            </w:pPr>
          </w:p>
        </w:tc>
      </w:tr>
      <w:tr w:rsidR="00551D7E" w:rsidRPr="0003644E" w14:paraId="607617C6" w14:textId="77777777" w:rsidTr="00551D7E">
        <w:tc>
          <w:tcPr>
            <w:tcW w:w="668" w:type="dxa"/>
            <w:tcBorders>
              <w:top w:val="single" w:sz="8" w:space="0" w:color="C0504D"/>
              <w:left w:val="single" w:sz="8" w:space="0" w:color="C0504D"/>
              <w:bottom w:val="single" w:sz="8" w:space="0" w:color="C0504D"/>
              <w:right w:val="single" w:sz="4" w:space="0" w:color="ED7D31"/>
            </w:tcBorders>
            <w:vAlign w:val="center"/>
            <w:hideMark/>
          </w:tcPr>
          <w:p w14:paraId="494DF786"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lastRenderedPageBreak/>
              <w:t>大雪</w:t>
            </w:r>
          </w:p>
        </w:tc>
        <w:tc>
          <w:tcPr>
            <w:tcW w:w="994" w:type="dxa"/>
            <w:tcBorders>
              <w:top w:val="single" w:sz="8" w:space="0" w:color="C0504D"/>
              <w:left w:val="single" w:sz="4" w:space="0" w:color="auto"/>
              <w:bottom w:val="single" w:sz="8" w:space="0" w:color="C0504D"/>
              <w:right w:val="single" w:sz="4" w:space="0" w:color="auto"/>
            </w:tcBorders>
            <w:vAlign w:val="center"/>
            <w:hideMark/>
          </w:tcPr>
          <w:p w14:paraId="07C6946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73354FD" w14:textId="053CC7B8"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575028A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39347818"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雪による交通渋滞を想定</w:t>
            </w:r>
          </w:p>
          <w:p w14:paraId="2CEFFA0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D569E35"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豪雪の電線切断による停電</w:t>
            </w:r>
          </w:p>
          <w:p w14:paraId="4F000050" w14:textId="77777777" w:rsidR="00551D7E" w:rsidRPr="0003644E" w:rsidRDefault="00551D7E" w:rsidP="00B370ED">
            <w:pPr>
              <w:spacing w:line="0" w:lineRule="atLeast"/>
              <w:rPr>
                <w:rFonts w:ascii="HG丸ｺﾞｼｯｸM-PRO" w:eastAsia="HG丸ｺﾞｼｯｸM-PRO" w:hAnsi="HG丸ｺﾞｼｯｸM-PRO"/>
                <w:sz w:val="16"/>
                <w:szCs w:val="16"/>
                <w:u w:val="single"/>
              </w:rPr>
            </w:pPr>
          </w:p>
          <w:p w14:paraId="4E18EB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2D1289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空調関係不能（とくに暖房等）</w:t>
            </w:r>
          </w:p>
          <w:p w14:paraId="3B40FD1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コンセントにつなぐファンヒーターは使用不能</w:t>
            </w:r>
          </w:p>
          <w:p w14:paraId="47395E1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積雪等による職員通勤不能</w:t>
            </w:r>
          </w:p>
          <w:p w14:paraId="7EDAE42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2E6EAF0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673DDF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4BB745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10067A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17967F1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0396590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9E1C91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5ED557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CF5BB8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エアコン室外機に雪がかぶり通電していたとしてもエアコン使用不能</w:t>
            </w:r>
          </w:p>
          <w:p w14:paraId="1A292F4C"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u w:val="wave"/>
              </w:rPr>
            </w:pPr>
          </w:p>
        </w:tc>
        <w:tc>
          <w:tcPr>
            <w:tcW w:w="4370" w:type="dxa"/>
            <w:tcBorders>
              <w:top w:val="single" w:sz="8" w:space="0" w:color="C0504D"/>
              <w:left w:val="single" w:sz="4" w:space="0" w:color="auto"/>
              <w:bottom w:val="single" w:sz="4" w:space="0" w:color="auto"/>
              <w:right w:val="single" w:sz="8" w:space="0" w:color="C0504D"/>
            </w:tcBorders>
            <w:hideMark/>
          </w:tcPr>
          <w:p w14:paraId="07CFC7B9" w14:textId="0C6F802C" w:rsid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2C94DA39" w14:textId="77777777" w:rsidR="007F1143" w:rsidRP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390841FD" w14:textId="5293B691" w:rsidR="00551D7E" w:rsidRPr="0003644E" w:rsidRDefault="00551D7E" w:rsidP="0049005E">
            <w:pPr>
              <w:pStyle w:val="a7"/>
              <w:widowControl w:val="0"/>
              <w:numPr>
                <w:ilvl w:val="0"/>
                <w:numId w:val="7"/>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6277C94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28712EB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919E35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11347288" w14:textId="45FCDF13"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w:t>
            </w:r>
            <w:r w:rsidR="00192B97">
              <w:rPr>
                <w:rFonts w:ascii="HG丸ｺﾞｼｯｸM-PRO" w:eastAsia="HG丸ｺﾞｼｯｸM-PRO" w:hAnsi="HG丸ｺﾞｼｯｸM-PRO" w:hint="eastAsia"/>
                <w:sz w:val="16"/>
                <w:szCs w:val="16"/>
              </w:rPr>
              <w:t>タン</w:t>
            </w:r>
            <w:r w:rsidRPr="0003644E">
              <w:rPr>
                <w:rFonts w:ascii="HG丸ｺﾞｼｯｸM-PRO" w:eastAsia="HG丸ｺﾞｼｯｸM-PRO" w:hAnsi="HG丸ｺﾞｼｯｸM-PRO" w:hint="eastAsia"/>
                <w:sz w:val="16"/>
                <w:szCs w:val="16"/>
              </w:rPr>
              <w:t>（エアコン、移動、電源確保）</w:t>
            </w:r>
          </w:p>
          <w:p w14:paraId="241A75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2620E5A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571825C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546DBD1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0FB58D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158B3EBE" w14:textId="46F3260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192B97">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19F2B95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FBC3E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p>
          <w:p w14:paraId="43B2D76D"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エアコン室外機にかぶる雪の除雪が必要</w:t>
            </w:r>
          </w:p>
          <w:p w14:paraId="1224BFBF"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軽油（ディーゼル）の場合、寒冷の程度によって凍ることがあるため、非降雪地域から降雪地域への移動の際、気をつける</w:t>
            </w:r>
          </w:p>
          <w:p w14:paraId="7FF4EA06" w14:textId="3C4405EC" w:rsidR="00AB32C8" w:rsidRDefault="00AB32C8"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降雪時の車中泊では、排気口が雪で塞がれることによる一酸化炭素中毒に気をつける</w:t>
            </w:r>
          </w:p>
          <w:p w14:paraId="3EFF3A8D" w14:textId="6EAA79CC" w:rsidR="00CC6471" w:rsidRPr="001B34DA" w:rsidRDefault="00CC6471"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豪雪時の雪解けによる土砂災害は、春先の3月以降と言われている。豪雪や豪雨の数ヶ月後に何の前触れもなく土砂災害等が起こることも想定する</w:t>
            </w:r>
          </w:p>
        </w:tc>
      </w:tr>
      <w:tr w:rsidR="00551D7E" w:rsidRPr="0003644E" w14:paraId="69BE922D" w14:textId="77777777" w:rsidTr="00551D7E">
        <w:tc>
          <w:tcPr>
            <w:tcW w:w="668" w:type="dxa"/>
            <w:tcBorders>
              <w:top w:val="single" w:sz="8" w:space="0" w:color="ED7D31"/>
              <w:left w:val="single" w:sz="8" w:space="0" w:color="ED7D31"/>
              <w:bottom w:val="single" w:sz="8" w:space="0" w:color="ED7D31"/>
              <w:right w:val="single" w:sz="4" w:space="0" w:color="ED7D31"/>
            </w:tcBorders>
            <w:vAlign w:val="center"/>
            <w:hideMark/>
          </w:tcPr>
          <w:p w14:paraId="2D7AFDF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地震</w:t>
            </w:r>
          </w:p>
          <w:p w14:paraId="626EC4CD"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(噴火)</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464FA84"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52369FA9"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p w14:paraId="3DCEB687" w14:textId="13056D16"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w:t>
            </w:r>
          </w:p>
        </w:tc>
        <w:tc>
          <w:tcPr>
            <w:tcW w:w="2355" w:type="dxa"/>
            <w:tcBorders>
              <w:top w:val="single" w:sz="8" w:space="0" w:color="ED7D31"/>
              <w:left w:val="single" w:sz="4" w:space="0" w:color="auto"/>
              <w:bottom w:val="single" w:sz="8" w:space="0" w:color="ED7D31"/>
              <w:right w:val="single" w:sz="4" w:space="0" w:color="auto"/>
            </w:tcBorders>
          </w:tcPr>
          <w:p w14:paraId="3E3D2C7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4BDEA4E5"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交通マヒ、停電、</w:t>
            </w:r>
            <w:r w:rsidRPr="001B34DA">
              <w:rPr>
                <w:rFonts w:ascii="HG丸ｺﾞｼｯｸM-PRO" w:eastAsia="HG丸ｺﾞｼｯｸM-PRO" w:hAnsi="HG丸ｺﾞｼｯｸM-PRO" w:hint="eastAsia"/>
                <w:b/>
                <w:sz w:val="16"/>
                <w:szCs w:val="16"/>
                <w:bdr w:val="single" w:sz="4" w:space="0" w:color="auto" w:frame="1"/>
                <w:shd w:val="pct15" w:color="auto" w:fill="FFFFFF"/>
              </w:rPr>
              <w:t>断水</w:t>
            </w:r>
            <w:r w:rsidRPr="0003644E">
              <w:rPr>
                <w:rFonts w:ascii="HG丸ｺﾞｼｯｸM-PRO" w:eastAsia="HG丸ｺﾞｼｯｸM-PRO" w:hAnsi="HG丸ｺﾞｼｯｸM-PRO" w:hint="eastAsia"/>
                <w:b/>
                <w:sz w:val="16"/>
                <w:szCs w:val="16"/>
                <w:bdr w:val="single" w:sz="4" w:space="0" w:color="auto" w:frame="1"/>
                <w:shd w:val="pct15" w:color="auto" w:fill="FFFFFF"/>
              </w:rPr>
              <w:t>を想定</w:t>
            </w:r>
          </w:p>
          <w:p w14:paraId="3768C7B9" w14:textId="77777777" w:rsidR="00551D7E" w:rsidRPr="0003644E" w:rsidRDefault="00551D7E" w:rsidP="00B370ED">
            <w:pPr>
              <w:spacing w:line="0" w:lineRule="atLeast"/>
              <w:jc w:val="center"/>
              <w:rPr>
                <w:rFonts w:ascii="HG丸ｺﾞｼｯｸM-PRO" w:eastAsia="HG丸ｺﾞｼｯｸM-PRO" w:hAnsi="HG丸ｺﾞｼｯｸM-PRO"/>
                <w:b/>
                <w:sz w:val="16"/>
                <w:szCs w:val="16"/>
              </w:rPr>
            </w:pPr>
          </w:p>
          <w:p w14:paraId="49C2D89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交通機関マヒ、道路寸断による職員通勤不可</w:t>
            </w:r>
          </w:p>
          <w:p w14:paraId="52FB6D7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エレベータ使用不能（エアコン等）</w:t>
            </w:r>
          </w:p>
          <w:p w14:paraId="12A38E4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w:t>
            </w:r>
          </w:p>
          <w:p w14:paraId="2796130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4365008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14D341F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0795AC2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w:t>
            </w:r>
            <w:r w:rsidRPr="0003644E">
              <w:rPr>
                <w:rFonts w:ascii="HG丸ｺﾞｼｯｸM-PRO" w:eastAsia="HG丸ｺﾞｼｯｸM-PRO" w:hAnsi="HG丸ｺﾞｼｯｸM-PRO" w:hint="eastAsia"/>
                <w:sz w:val="16"/>
                <w:szCs w:val="16"/>
              </w:rPr>
              <w:lastRenderedPageBreak/>
              <w:t>マット、エアマット類不能</w:t>
            </w:r>
          </w:p>
          <w:p w14:paraId="13F9C90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ギャッジベッド使用不可、洗濯機使用不能</w:t>
            </w:r>
          </w:p>
          <w:p w14:paraId="70A102B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6BF291D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53D1606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26B7E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0EF00BD" w14:textId="77777777" w:rsidR="00551D7E" w:rsidRPr="0003644E" w:rsidRDefault="00551D7E" w:rsidP="0049005E">
            <w:pPr>
              <w:pStyle w:val="a7"/>
              <w:widowControl w:val="0"/>
              <w:numPr>
                <w:ilvl w:val="0"/>
                <w:numId w:val="8"/>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ガス使用不能による厨房の混乱</w:t>
            </w:r>
          </w:p>
          <w:p w14:paraId="3BFC1054"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rPr>
            </w:pPr>
          </w:p>
        </w:tc>
        <w:tc>
          <w:tcPr>
            <w:tcW w:w="4370" w:type="dxa"/>
            <w:tcBorders>
              <w:top w:val="single" w:sz="8" w:space="0" w:color="ED7D31"/>
              <w:left w:val="single" w:sz="4" w:space="0" w:color="auto"/>
              <w:bottom w:val="single" w:sz="4" w:space="0" w:color="auto"/>
              <w:right w:val="single" w:sz="8" w:space="0" w:color="ED7D31"/>
            </w:tcBorders>
            <w:hideMark/>
          </w:tcPr>
          <w:p w14:paraId="500B2CCC" w14:textId="71D4FB51"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懐中電灯の数量確認、電池等の確認</w:t>
            </w:r>
            <w:r w:rsidR="00FA5EC4">
              <w:rPr>
                <w:rFonts w:ascii="HG丸ｺﾞｼｯｸM-PRO" w:eastAsia="HG丸ｺﾞｼｯｸM-PRO" w:hAnsi="HG丸ｺﾞｼｯｸM-PRO" w:hint="eastAsia"/>
                <w:sz w:val="16"/>
                <w:szCs w:val="16"/>
              </w:rPr>
              <w:t>（単1電池?）</w:t>
            </w:r>
          </w:p>
          <w:p w14:paraId="57C2767C" w14:textId="22DE2465"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5A484DD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22DFD07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7F4CE2AE" w14:textId="6D9D55C5"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r w:rsidR="00111385">
              <w:rPr>
                <w:rFonts w:ascii="HG丸ｺﾞｼｯｸM-PRO" w:eastAsia="HG丸ｺﾞｼｯｸM-PRO" w:hAnsi="HG丸ｺﾞｼｯｸM-PRO" w:hint="eastAsia"/>
                <w:sz w:val="16"/>
                <w:szCs w:val="16"/>
              </w:rPr>
              <w:t>（盆暮正月等イレギュラーな日も視野に入れて）</w:t>
            </w:r>
          </w:p>
          <w:p w14:paraId="43A126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185558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３～5日分の飲料水の確認と確保</w:t>
            </w:r>
          </w:p>
          <w:p w14:paraId="1D401CD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3F9E265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3130A1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31A629E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158DBEA0" w14:textId="40CE8AB1"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r w:rsidR="00E56165">
              <w:rPr>
                <w:rFonts w:ascii="HG丸ｺﾞｼｯｸM-PRO" w:eastAsia="HG丸ｺﾞｼｯｸM-PRO" w:hAnsi="HG丸ｺﾞｼｯｸM-PRO" w:hint="eastAsia"/>
                <w:sz w:val="16"/>
                <w:szCs w:val="16"/>
              </w:rPr>
              <w:t>（カセットボンベ型のストーブもある）</w:t>
            </w:r>
          </w:p>
          <w:p w14:paraId="2AB8EECA" w14:textId="3943DA31" w:rsidR="00B33307" w:rsidRDefault="00411C23"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地震の後の雨による</w:t>
            </w:r>
            <w:r w:rsidR="00B33307" w:rsidRPr="00B33307">
              <w:rPr>
                <w:rFonts w:ascii="HG丸ｺﾞｼｯｸM-PRO" w:eastAsia="HG丸ｺﾞｼｯｸM-PRO" w:hAnsi="HG丸ｺﾞｼｯｸM-PRO" w:hint="eastAsia"/>
                <w:sz w:val="16"/>
                <w:szCs w:val="16"/>
              </w:rPr>
              <w:t>ブルーシート等の確保</w:t>
            </w:r>
          </w:p>
          <w:p w14:paraId="5EBB1A85" w14:textId="70D53491"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（ブルーシートを張るにはある程度の知識が…）</w:t>
            </w:r>
          </w:p>
          <w:p w14:paraId="25B153FA" w14:textId="7876CE12" w:rsidR="00B33307" w:rsidRPr="00C1686C" w:rsidRDefault="00B33307"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頻発する余震の場合、足場も含め数日間の復旧は難しく、現有物資・人手で対応するしかない。</w:t>
            </w:r>
          </w:p>
          <w:p w14:paraId="41FCEEE4" w14:textId="15BB06C2" w:rsidR="00B33307" w:rsidRPr="00C1686C"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（強制参集やD</w:t>
            </w:r>
            <w:r w:rsidRPr="00C1686C">
              <w:rPr>
                <w:rFonts w:ascii="HG丸ｺﾞｼｯｸM-PRO" w:eastAsia="HG丸ｺﾞｼｯｸM-PRO" w:hAnsi="HG丸ｺﾞｼｯｸM-PRO"/>
                <w:sz w:val="16"/>
                <w:szCs w:val="16"/>
              </w:rPr>
              <w:t>WAT</w:t>
            </w:r>
            <w:r w:rsidRPr="00C1686C">
              <w:rPr>
                <w:rFonts w:ascii="HG丸ｺﾞｼｯｸM-PRO" w:eastAsia="HG丸ｺﾞｼｯｸM-PRO" w:hAnsi="HG丸ｺﾞｼｯｸM-PRO" w:hint="eastAsia"/>
                <w:sz w:val="16"/>
                <w:szCs w:val="16"/>
              </w:rPr>
              <w:t>の応援要請が難しい）</w:t>
            </w:r>
          </w:p>
          <w:p w14:paraId="6EBE24BF" w14:textId="709E1E94" w:rsidR="00C1686C" w:rsidRPr="00086FB2" w:rsidRDefault="00C1686C" w:rsidP="00C1686C">
            <w:pPr>
              <w:pStyle w:val="a7"/>
              <w:numPr>
                <w:ilvl w:val="0"/>
                <w:numId w:val="19"/>
              </w:numPr>
              <w:spacing w:line="0" w:lineRule="atLeast"/>
              <w:ind w:leftChars="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頻発する余震での液状化により、道路等が寸断され</w:t>
            </w:r>
            <w:r w:rsidRPr="00086FB2">
              <w:rPr>
                <w:rFonts w:ascii="HG丸ｺﾞｼｯｸM-PRO" w:eastAsia="HG丸ｺﾞｼｯｸM-PRO" w:hAnsi="HG丸ｺﾞｼｯｸM-PRO" w:hint="eastAsia"/>
                <w:sz w:val="16"/>
                <w:szCs w:val="16"/>
              </w:rPr>
              <w:t>た場合には、完全籠城型となるが、それへの備え</w:t>
            </w:r>
          </w:p>
          <w:p w14:paraId="7321320A" w14:textId="2F777D8C" w:rsidR="00055819" w:rsidRPr="00086FB2" w:rsidRDefault="00055819" w:rsidP="00C1686C">
            <w:pPr>
              <w:pStyle w:val="a7"/>
              <w:numPr>
                <w:ilvl w:val="0"/>
                <w:numId w:val="19"/>
              </w:numPr>
              <w:spacing w:line="0" w:lineRule="atLeast"/>
              <w:ind w:leftChars="0"/>
              <w:jc w:val="left"/>
              <w:rPr>
                <w:rFonts w:ascii="HG丸ｺﾞｼｯｸM-PRO" w:eastAsia="HG丸ｺﾞｼｯｸM-PRO" w:hAnsi="HG丸ｺﾞｼｯｸM-PRO"/>
                <w:sz w:val="16"/>
                <w:szCs w:val="16"/>
                <w:highlight w:val="yellow"/>
              </w:rPr>
            </w:pPr>
            <w:r w:rsidRPr="00086FB2">
              <w:rPr>
                <w:rFonts w:ascii="HG丸ｺﾞｼｯｸM-PRO" w:eastAsia="HG丸ｺﾞｼｯｸM-PRO" w:hAnsi="HG丸ｺﾞｼｯｸM-PRO" w:hint="eastAsia"/>
                <w:sz w:val="16"/>
                <w:szCs w:val="16"/>
                <w:highlight w:val="yellow"/>
              </w:rPr>
              <w:t>スプリンクラーの破損等による天井からの出水（職員全員が、止水の方法をマスターすべき）</w:t>
            </w:r>
          </w:p>
          <w:p w14:paraId="2BDC31EB" w14:textId="77777777" w:rsidR="00B33307" w:rsidRPr="00C1686C" w:rsidRDefault="00B33307" w:rsidP="00B33307">
            <w:pPr>
              <w:spacing w:line="0" w:lineRule="atLeast"/>
              <w:rPr>
                <w:rFonts w:ascii="HG丸ｺﾞｼｯｸM-PRO" w:eastAsia="HG丸ｺﾞｼｯｸM-PRO" w:hAnsi="HG丸ｺﾞｼｯｸM-PRO"/>
                <w:sz w:val="16"/>
                <w:szCs w:val="16"/>
              </w:rPr>
            </w:pPr>
          </w:p>
          <w:p w14:paraId="4EA34C9A" w14:textId="3973C569"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p>
        </w:tc>
      </w:tr>
    </w:tbl>
    <w:p w14:paraId="4EFAA735" w14:textId="30D91189" w:rsidR="0049005E" w:rsidRPr="00F23B50" w:rsidRDefault="0049005E" w:rsidP="0049005E">
      <w:pPr>
        <w:spacing w:line="0" w:lineRule="atLeast"/>
        <w:jc w:val="right"/>
        <w:rPr>
          <w:rFonts w:ascii="ＭＳ 明朝" w:hAnsi="ＭＳ 明朝"/>
          <w:sz w:val="16"/>
          <w:szCs w:val="16"/>
          <w:shd w:val="clear" w:color="auto" w:fill="FFFFFF"/>
        </w:rPr>
      </w:pPr>
    </w:p>
    <w:bookmarkEnd w:id="5"/>
    <w:p w14:paraId="6CA6ADA1" w14:textId="63AFCF5A" w:rsidR="00BC6E39" w:rsidRDefault="0049005E" w:rsidP="002B376C">
      <w:pPr>
        <w:spacing w:line="0" w:lineRule="atLeast"/>
        <w:jc w:val="center"/>
        <w:rPr>
          <w:rFonts w:ascii="HG丸ｺﾞｼｯｸM-PRO" w:eastAsia="HG丸ｺﾞｼｯｸM-PRO" w:hAnsi="HG丸ｺﾞｼｯｸM-PRO"/>
          <w:sz w:val="18"/>
          <w:szCs w:val="18"/>
          <w:shd w:val="clear" w:color="auto" w:fill="FFFFFF"/>
        </w:rPr>
      </w:pPr>
      <w:r w:rsidRPr="009B6B25">
        <w:rPr>
          <w:rFonts w:ascii="HG丸ｺﾞｼｯｸM-PRO" w:eastAsia="HG丸ｺﾞｼｯｸM-PRO" w:hAnsi="HG丸ｺﾞｼｯｸM-PRO" w:hint="eastAsia"/>
          <w:sz w:val="18"/>
          <w:szCs w:val="18"/>
          <w:shd w:val="clear" w:color="auto" w:fill="FFFFFF"/>
        </w:rPr>
        <w:t>※　南海・東南海巨大地震を念頭に</w:t>
      </w:r>
      <w:r w:rsidR="002E4570">
        <w:rPr>
          <w:rFonts w:ascii="HG丸ｺﾞｼｯｸM-PRO" w:eastAsia="HG丸ｺﾞｼｯｸM-PRO" w:hAnsi="HG丸ｺﾞｼｯｸM-PRO" w:hint="eastAsia"/>
          <w:sz w:val="18"/>
          <w:szCs w:val="18"/>
          <w:shd w:val="clear" w:color="auto" w:fill="FFFFFF"/>
        </w:rPr>
        <w:t>、</w:t>
      </w:r>
      <w:r w:rsidRPr="00EF1DE7">
        <w:rPr>
          <w:rFonts w:ascii="HG丸ｺﾞｼｯｸM-PRO" w:eastAsia="HG丸ｺﾞｼｯｸM-PRO" w:hAnsi="HG丸ｺﾞｼｯｸM-PRO" w:hint="eastAsia"/>
          <w:b/>
          <w:bCs/>
          <w:sz w:val="18"/>
          <w:szCs w:val="18"/>
          <w:shd w:val="pct15" w:color="auto" w:fill="FFFFFF"/>
        </w:rPr>
        <w:t>「事前情報」</w:t>
      </w:r>
      <w:r w:rsidRPr="00EF1DE7">
        <w:rPr>
          <w:rFonts w:ascii="HG丸ｺﾞｼｯｸM-PRO" w:eastAsia="HG丸ｺﾞｼｯｸM-PRO" w:hAnsi="HG丸ｺﾞｼｯｸM-PRO" w:hint="eastAsia"/>
          <w:sz w:val="18"/>
          <w:szCs w:val="18"/>
          <w:shd w:val="pct15" w:color="auto" w:fill="FFFFFF"/>
        </w:rPr>
        <w:t>に伴う</w:t>
      </w:r>
      <w:r w:rsidRPr="00EF1DE7">
        <w:rPr>
          <w:rFonts w:ascii="HG丸ｺﾞｼｯｸM-PRO" w:eastAsia="HG丸ｺﾞｼｯｸM-PRO" w:hAnsi="HG丸ｺﾞｼｯｸM-PRO" w:hint="eastAsia"/>
          <w:b/>
          <w:bCs/>
          <w:sz w:val="18"/>
          <w:szCs w:val="18"/>
          <w:shd w:val="pct15" w:color="auto" w:fill="FFFFFF"/>
        </w:rPr>
        <w:t>「事前避難」</w:t>
      </w:r>
      <w:r w:rsidR="00010AC5">
        <w:rPr>
          <w:rFonts w:ascii="HG丸ｺﾞｼｯｸM-PRO" w:eastAsia="HG丸ｺﾞｼｯｸM-PRO" w:hAnsi="HG丸ｺﾞｼｯｸM-PRO" w:hint="eastAsia"/>
          <w:b/>
          <w:bCs/>
          <w:sz w:val="18"/>
          <w:szCs w:val="18"/>
          <w:shd w:val="pct15" w:color="auto" w:fill="FFFFFF"/>
        </w:rPr>
        <w:t>、「後発地震注意情報」</w:t>
      </w:r>
      <w:r w:rsidR="00010AC5">
        <w:rPr>
          <w:rFonts w:ascii="HG丸ｺﾞｼｯｸM-PRO" w:eastAsia="HG丸ｺﾞｼｯｸM-PRO" w:hAnsi="HG丸ｺﾞｼｯｸM-PRO" w:hint="eastAsia"/>
          <w:sz w:val="18"/>
          <w:szCs w:val="18"/>
          <w:shd w:val="clear" w:color="auto" w:fill="FFFFFF"/>
        </w:rPr>
        <w:t>にも留意</w:t>
      </w:r>
    </w:p>
    <w:p w14:paraId="3C7F7463" w14:textId="77777777" w:rsidR="002B376C" w:rsidRDefault="002B376C" w:rsidP="002B376C">
      <w:pPr>
        <w:spacing w:line="0" w:lineRule="atLeast"/>
        <w:jc w:val="center"/>
        <w:rPr>
          <w:rFonts w:ascii="HG丸ｺﾞｼｯｸM-PRO" w:eastAsia="HG丸ｺﾞｼｯｸM-PRO" w:hAnsi="HG丸ｺﾞｼｯｸM-PRO"/>
          <w:sz w:val="18"/>
          <w:szCs w:val="18"/>
          <w:shd w:val="clear" w:color="auto" w:fill="FFFFFF"/>
        </w:rPr>
      </w:pPr>
    </w:p>
    <w:p w14:paraId="44235F73" w14:textId="77777777" w:rsidR="00BC6E39" w:rsidRPr="00085B71" w:rsidRDefault="00BC6E39" w:rsidP="007F1143">
      <w:pPr>
        <w:spacing w:line="0" w:lineRule="atLeast"/>
        <w:jc w:val="left"/>
        <w:rPr>
          <w:rFonts w:ascii="HG丸ｺﾞｼｯｸM-PRO" w:eastAsia="HG丸ｺﾞｼｯｸM-PRO" w:hAnsi="HG丸ｺﾞｼｯｸM-PRO"/>
          <w:sz w:val="18"/>
          <w:szCs w:val="18"/>
          <w:shd w:val="clear" w:color="auto" w:fill="FFFFFF"/>
        </w:rPr>
      </w:pPr>
    </w:p>
    <w:p w14:paraId="5A083BDF" w14:textId="62AAB466" w:rsidR="00C023D9" w:rsidRDefault="00BC6E39" w:rsidP="007D36CF">
      <w:pPr>
        <w:snapToGrid w:val="0"/>
        <w:rPr>
          <w:rFonts w:ascii="HG丸ｺﾞｼｯｸM-PRO" w:eastAsia="HG丸ｺﾞｼｯｸM-PRO" w:hAnsi="HG丸ｺﾞｼｯｸM-PRO"/>
          <w:b/>
          <w:bCs/>
          <w:sz w:val="24"/>
          <w:szCs w:val="24"/>
        </w:rPr>
      </w:pPr>
      <w:r w:rsidRPr="00BC6E39">
        <w:rPr>
          <w:rFonts w:ascii="HG丸ｺﾞｼｯｸM-PRO" w:eastAsia="HG丸ｺﾞｼｯｸM-PRO" w:hAnsi="HG丸ｺﾞｼｯｸM-PRO" w:hint="eastAsia"/>
          <w:b/>
          <w:bCs/>
          <w:sz w:val="24"/>
          <w:szCs w:val="24"/>
        </w:rPr>
        <w:t>3</w:t>
      </w:r>
      <w:r w:rsidR="0049005E">
        <w:rPr>
          <w:rFonts w:ascii="HG丸ｺﾞｼｯｸM-PRO" w:eastAsia="HG丸ｺﾞｼｯｸM-PRO" w:hAnsi="HG丸ｺﾞｼｯｸM-PRO" w:hint="eastAsia"/>
          <w:b/>
          <w:bCs/>
          <w:sz w:val="24"/>
          <w:szCs w:val="24"/>
        </w:rPr>
        <w:t xml:space="preserve">　</w:t>
      </w:r>
      <w:r w:rsidR="00C023D9">
        <w:rPr>
          <w:rFonts w:ascii="HG丸ｺﾞｼｯｸM-PRO" w:eastAsia="HG丸ｺﾞｼｯｸM-PRO" w:hAnsi="HG丸ｺﾞｼｯｸM-PRO" w:hint="eastAsia"/>
          <w:b/>
          <w:bCs/>
          <w:sz w:val="24"/>
          <w:szCs w:val="24"/>
        </w:rPr>
        <w:t>施設系・通所系・訪問系、個々に留意しておく点</w:t>
      </w:r>
    </w:p>
    <w:p w14:paraId="00A1E43C" w14:textId="77777777" w:rsidR="00EC44EF" w:rsidRDefault="00EC44EF" w:rsidP="007D36CF">
      <w:pPr>
        <w:snapToGrid w:val="0"/>
        <w:rPr>
          <w:rFonts w:ascii="HG丸ｺﾞｼｯｸM-PRO" w:eastAsia="HG丸ｺﾞｼｯｸM-PRO" w:hAnsi="HG丸ｺﾞｼｯｸM-PRO"/>
          <w:b/>
          <w:bCs/>
          <w:szCs w:val="21"/>
          <w:shd w:val="pct15" w:color="auto" w:fill="FFFFFF"/>
        </w:rPr>
      </w:pPr>
    </w:p>
    <w:p w14:paraId="2BBF03E3" w14:textId="385A70B0" w:rsidR="00C023D9" w:rsidRPr="00551D7E" w:rsidRDefault="00C023D9" w:rsidP="007D36CF">
      <w:pPr>
        <w:snapToGrid w:val="0"/>
        <w:rPr>
          <w:rFonts w:ascii="HG丸ｺﾞｼｯｸM-PRO" w:eastAsia="HG丸ｺﾞｼｯｸM-PRO" w:hAnsi="HG丸ｺﾞｼｯｸM-PRO"/>
          <w:b/>
          <w:bCs/>
          <w:szCs w:val="21"/>
          <w:shd w:val="pct15" w:color="auto" w:fill="FFFFFF"/>
        </w:rPr>
      </w:pPr>
      <w:r w:rsidRPr="00551D7E">
        <w:rPr>
          <w:rFonts w:ascii="HG丸ｺﾞｼｯｸM-PRO" w:eastAsia="HG丸ｺﾞｼｯｸM-PRO" w:hAnsi="HG丸ｺﾞｼｯｸM-PRO" w:hint="eastAsia"/>
          <w:b/>
          <w:bCs/>
          <w:szCs w:val="21"/>
          <w:shd w:val="pct15" w:color="auto" w:fill="FFFFFF"/>
        </w:rPr>
        <w:t>[施設系]</w:t>
      </w:r>
    </w:p>
    <w:p w14:paraId="51EBEC4A" w14:textId="75E80ACE" w:rsidR="007D36CF" w:rsidRPr="004C1244" w:rsidRDefault="00C023D9" w:rsidP="004C1244">
      <w:pPr>
        <w:snapToGrid w:val="0"/>
        <w:jc w:val="right"/>
        <w:rPr>
          <w:rFonts w:ascii="HG丸ｺﾞｼｯｸM-PRO" w:eastAsia="HG丸ｺﾞｼｯｸM-PRO" w:hAnsi="HG丸ｺﾞｼｯｸM-PRO"/>
          <w:bCs/>
          <w:szCs w:val="21"/>
        </w:rPr>
      </w:pPr>
      <w:r w:rsidRPr="003B54E1">
        <w:rPr>
          <w:rFonts w:ascii="HG丸ｺﾞｼｯｸM-PRO" w:eastAsia="HG丸ｺﾞｼｯｸM-PRO" w:hAnsi="HG丸ｺﾞｼｯｸM-PRO" w:hint="eastAsia"/>
          <w:bCs/>
          <w:szCs w:val="21"/>
        </w:rPr>
        <w:t>…</w:t>
      </w:r>
      <w:r w:rsidR="007D36CF" w:rsidRPr="003B54E1">
        <w:rPr>
          <w:rFonts w:ascii="HG丸ｺﾞｼｯｸM-PRO" w:eastAsia="HG丸ｺﾞｼｯｸM-PRO" w:hAnsi="HG丸ｺﾞｼｯｸM-PRO" w:hint="eastAsia"/>
          <w:bCs/>
          <w:szCs w:val="21"/>
        </w:rPr>
        <w:t>施設周辺の被災想定を頭に入れておく（避難経路図含め）</w:t>
      </w:r>
    </w:p>
    <w:p w14:paraId="36F9074D" w14:textId="4E236A2E" w:rsidR="00E2649D" w:rsidRPr="00E04C24" w:rsidRDefault="007D36CF" w:rsidP="007D36CF">
      <w:pPr>
        <w:rPr>
          <w:rFonts w:asciiTheme="minorEastAsia" w:hAnsiTheme="minorEastAsia"/>
          <w:szCs w:val="21"/>
        </w:rPr>
      </w:pPr>
      <w:r w:rsidRPr="007D36CF">
        <w:rPr>
          <w:rFonts w:ascii="HG丸ｺﾞｼｯｸM-PRO" w:eastAsia="HG丸ｺﾞｼｯｸM-PRO" w:hAnsi="HG丸ｺﾞｼｯｸM-PRO" w:hint="eastAsia"/>
          <w:b/>
          <w:bCs/>
          <w:sz w:val="24"/>
          <w:szCs w:val="24"/>
        </w:rPr>
        <w:t>[避難経路図]</w:t>
      </w:r>
      <w:r w:rsidR="00560659">
        <w:rPr>
          <w:rFonts w:ascii="HG丸ｺﾞｼｯｸM-PRO" w:eastAsia="HG丸ｺﾞｼｯｸM-PRO" w:hAnsi="HG丸ｺﾞｼｯｸM-PRO" w:hint="eastAsia"/>
          <w:b/>
          <w:bCs/>
          <w:sz w:val="24"/>
          <w:szCs w:val="24"/>
        </w:rPr>
        <w:t xml:space="preserve">　</w:t>
      </w:r>
      <w:r w:rsidR="00560659" w:rsidRPr="00560659">
        <w:rPr>
          <w:rFonts w:asciiTheme="minorEastAsia" w:hAnsiTheme="minorEastAsia" w:hint="eastAsia"/>
          <w:szCs w:val="21"/>
        </w:rPr>
        <w:t>―作成の際の留意点―</w:t>
      </w:r>
    </w:p>
    <w:p w14:paraId="2F14C8A4" w14:textId="77777777" w:rsidR="007D36CF" w:rsidRDefault="007D36CF" w:rsidP="007D36C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市町村が発表しているハザードマップを参考に、当該施設の地図を張り付け、避難経路を2～</w:t>
      </w:r>
    </w:p>
    <w:p w14:paraId="096A0340" w14:textId="77777777"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3パターン作成。とくに大雨に伴う河川氾濫の場合、想定される浸水域の予測が非常に難しいた</w:t>
      </w:r>
    </w:p>
    <w:p w14:paraId="2CD07BC6" w14:textId="48613D23"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め、複数の経路を</w:t>
      </w:r>
      <w:r>
        <w:rPr>
          <w:rFonts w:ascii="ＭＳ Ｐ明朝" w:eastAsia="ＭＳ Ｐ明朝" w:hAnsi="ＭＳ Ｐ明朝" w:hint="eastAsia"/>
          <w:szCs w:val="21"/>
        </w:rPr>
        <w:t>用意。</w:t>
      </w:r>
    </w:p>
    <w:p w14:paraId="12F01235" w14:textId="77777777" w:rsidR="00CB66D6" w:rsidRDefault="00CB66D6" w:rsidP="007D36CF">
      <w:pPr>
        <w:widowControl/>
        <w:ind w:firstLineChars="100" w:firstLine="210"/>
        <w:rPr>
          <w:rFonts w:ascii="ＭＳ Ｐ明朝" w:eastAsia="ＭＳ Ｐ明朝" w:hAnsi="ＭＳ Ｐ明朝"/>
          <w:szCs w:val="21"/>
        </w:rPr>
      </w:pPr>
    </w:p>
    <w:p w14:paraId="7AF55411" w14:textId="77777777" w:rsidR="005C5DAD" w:rsidRDefault="00EE2A2A" w:rsidP="005C5DAD">
      <w:pPr>
        <w:widowControl/>
        <w:ind w:firstLineChars="100" w:firstLine="211"/>
        <w:rPr>
          <w:rFonts w:ascii="HG丸ｺﾞｼｯｸM-PRO" w:eastAsia="HG丸ｺﾞｼｯｸM-PRO" w:hAnsi="HG丸ｺﾞｼｯｸM-PRO"/>
          <w:b/>
          <w:bCs/>
          <w:szCs w:val="21"/>
          <w:shd w:val="pct15" w:color="auto" w:fill="FFFFFF"/>
        </w:rPr>
      </w:pPr>
      <w:r w:rsidRPr="005C5DAD">
        <w:rPr>
          <w:rFonts w:ascii="HG丸ｺﾞｼｯｸM-PRO" w:eastAsia="HG丸ｺﾞｼｯｸM-PRO" w:hAnsi="HG丸ｺﾞｼｯｸM-PRO" w:hint="eastAsia"/>
          <w:b/>
          <w:bCs/>
          <w:szCs w:val="21"/>
          <w:shd w:val="pct15" w:color="auto" w:fill="FFFFFF"/>
        </w:rPr>
        <w:t>□　「線状降水帯」の発生を視野に、ハザードマップ上、浸水リスクが少ない場合であっ</w:t>
      </w:r>
    </w:p>
    <w:p w14:paraId="55735482" w14:textId="126562D0" w:rsidR="00EE2A2A" w:rsidRPr="005C5DAD" w:rsidRDefault="005C5DAD" w:rsidP="005C5DAD">
      <w:pPr>
        <w:widowControl/>
        <w:ind w:firstLineChars="300" w:firstLine="632"/>
        <w:rPr>
          <w:rFonts w:ascii="HG丸ｺﾞｼｯｸM-PRO" w:eastAsia="HG丸ｺﾞｼｯｸM-PRO" w:hAnsi="HG丸ｺﾞｼｯｸM-PRO"/>
          <w:b/>
          <w:bCs/>
          <w:szCs w:val="21"/>
          <w:shd w:val="pct15" w:color="auto" w:fill="FFFFFF"/>
        </w:rPr>
      </w:pPr>
      <w:r>
        <w:rPr>
          <w:rFonts w:ascii="HG丸ｺﾞｼｯｸM-PRO" w:eastAsia="HG丸ｺﾞｼｯｸM-PRO" w:hAnsi="HG丸ｺﾞｼｯｸM-PRO" w:hint="eastAsia"/>
          <w:b/>
          <w:bCs/>
          <w:szCs w:val="21"/>
          <w:shd w:val="pct15" w:color="auto" w:fill="FFFFFF"/>
        </w:rPr>
        <w:t>たとして</w:t>
      </w:r>
      <w:r w:rsidR="00EE2A2A" w:rsidRPr="005C5DAD">
        <w:rPr>
          <w:rFonts w:ascii="HG丸ｺﾞｼｯｸM-PRO" w:eastAsia="HG丸ｺﾞｼｯｸM-PRO" w:hAnsi="HG丸ｺﾞｼｯｸM-PRO" w:hint="eastAsia"/>
          <w:b/>
          <w:bCs/>
          <w:szCs w:val="21"/>
          <w:shd w:val="pct15" w:color="auto" w:fill="FFFFFF"/>
        </w:rPr>
        <w:t>も、膝50㎝程度の浸水想定を前提に!</w:t>
      </w:r>
      <w:r w:rsidR="00EE2A2A" w:rsidRPr="005C5DAD">
        <w:rPr>
          <w:rFonts w:ascii="HG丸ｺﾞｼｯｸM-PRO" w:eastAsia="HG丸ｺﾞｼｯｸM-PRO" w:hAnsi="HG丸ｺﾞｼｯｸM-PRO"/>
          <w:b/>
          <w:bCs/>
          <w:szCs w:val="21"/>
          <w:shd w:val="pct15" w:color="auto" w:fill="FFFFFF"/>
        </w:rPr>
        <w:t>!!</w:t>
      </w:r>
      <w:r w:rsidR="00EE2A2A" w:rsidRPr="005C5DAD">
        <w:rPr>
          <w:rFonts w:ascii="HG丸ｺﾞｼｯｸM-PRO" w:eastAsia="HG丸ｺﾞｼｯｸM-PRO" w:hAnsi="HG丸ｺﾞｼｯｸM-PRO" w:hint="eastAsia"/>
          <w:b/>
          <w:bCs/>
          <w:szCs w:val="21"/>
          <w:shd w:val="pct15" w:color="auto" w:fill="FFFFFF"/>
        </w:rPr>
        <w:t xml:space="preserve">　</w:t>
      </w:r>
    </w:p>
    <w:p w14:paraId="465A0397" w14:textId="4D4E3A73" w:rsidR="007D36CF" w:rsidRPr="001D0CEA" w:rsidRDefault="007D36CF" w:rsidP="001D0CEA">
      <w:pPr>
        <w:widowControl/>
        <w:wordWrap w:val="0"/>
        <w:ind w:left="495"/>
        <w:jc w:val="right"/>
        <w:rPr>
          <w:rFonts w:ascii="HG丸ｺﾞｼｯｸM-PRO" w:eastAsia="HG丸ｺﾞｼｯｸM-PRO" w:hAnsi="HG丸ｺﾞｼｯｸM-PRO"/>
          <w:szCs w:val="21"/>
          <w:shd w:val="pct15" w:color="auto" w:fill="FFFFFF"/>
        </w:rPr>
      </w:pPr>
      <w:r w:rsidRPr="001D0CEA">
        <w:rPr>
          <w:rFonts w:ascii="HG丸ｺﾞｼｯｸM-PRO" w:eastAsia="HG丸ｺﾞｼｯｸM-PRO" w:hAnsi="HG丸ｺﾞｼｯｸM-PRO" w:hint="eastAsia"/>
          <w:szCs w:val="21"/>
          <w:u w:val="single"/>
          <w:shd w:val="pct15" w:color="auto" w:fill="FFFFFF"/>
        </w:rPr>
        <w:t>グーグルマップで3</w:t>
      </w:r>
      <w:r w:rsidRPr="001D0CEA">
        <w:rPr>
          <w:rFonts w:ascii="HG丸ｺﾞｼｯｸM-PRO" w:eastAsia="HG丸ｺﾞｼｯｸM-PRO" w:hAnsi="HG丸ｺﾞｼｯｸM-PRO"/>
          <w:szCs w:val="21"/>
          <w:u w:val="single"/>
          <w:shd w:val="pct15" w:color="auto" w:fill="FFFFFF"/>
        </w:rPr>
        <w:t>D</w:t>
      </w:r>
      <w:r w:rsidRPr="001D0CEA">
        <w:rPr>
          <w:rFonts w:ascii="HG丸ｺﾞｼｯｸM-PRO" w:eastAsia="HG丸ｺﾞｼｯｸM-PRO" w:hAnsi="HG丸ｺﾞｼｯｸM-PRO" w:hint="eastAsia"/>
          <w:szCs w:val="21"/>
          <w:u w:val="single"/>
          <w:shd w:val="pct15" w:color="auto" w:fill="FFFFFF"/>
        </w:rPr>
        <w:t>をかけての高低差も考慮に</w:t>
      </w:r>
      <w:r w:rsidR="001D0CEA" w:rsidRPr="001D0CEA">
        <w:rPr>
          <w:rFonts w:ascii="HG丸ｺﾞｼｯｸM-PRO" w:eastAsia="HG丸ｺﾞｼｯｸM-PRO" w:hAnsi="HG丸ｺﾞｼｯｸM-PRO" w:hint="eastAsia"/>
          <w:szCs w:val="21"/>
          <w:u w:val="single"/>
          <w:shd w:val="pct15" w:color="auto" w:fill="FFFFFF"/>
        </w:rPr>
        <w:t>（とくに山裾の事業所）</w:t>
      </w:r>
    </w:p>
    <w:p w14:paraId="06489093" w14:textId="77777777" w:rsidR="007D36CF" w:rsidRPr="007D36CF" w:rsidRDefault="007D36CF" w:rsidP="007D36CF">
      <w:pPr>
        <w:widowControl/>
        <w:ind w:left="495"/>
        <w:jc w:val="right"/>
        <w:rPr>
          <w:rFonts w:ascii="ＭＳ Ｐ明朝" w:eastAsia="ＭＳ Ｐ明朝" w:hAnsi="ＭＳ Ｐ明朝"/>
          <w:szCs w:val="21"/>
        </w:rPr>
      </w:pPr>
      <w:r w:rsidRPr="007D36CF">
        <w:rPr>
          <w:rFonts w:ascii="HG丸ｺﾞｼｯｸM-PRO" w:eastAsia="HG丸ｺﾞｼｯｸM-PRO" w:hAnsi="HG丸ｺﾞｼｯｸM-PRO" w:hint="eastAsia"/>
          <w:b/>
          <w:bCs/>
          <w:sz w:val="20"/>
          <w:szCs w:val="20"/>
          <w:u w:val="single"/>
        </w:rPr>
        <w:t>（</w:t>
      </w:r>
      <w:r w:rsidRPr="007D36CF">
        <w:rPr>
          <w:rFonts w:ascii="HG丸ｺﾞｼｯｸM-PRO" w:eastAsia="HG丸ｺﾞｼｯｸM-PRO" w:hAnsi="HG丸ｺﾞｼｯｸM-PRO" w:hint="eastAsia"/>
          <w:b/>
          <w:bCs/>
          <w:sz w:val="20"/>
          <w:szCs w:val="20"/>
          <w:u w:val="single"/>
          <w:em w:val="dot"/>
        </w:rPr>
        <w:t>国交省「重ねるハザードマップ」　ハザードマップ・ポータルサイトから</w:t>
      </w:r>
      <w:r w:rsidRPr="007D36CF">
        <w:rPr>
          <w:rFonts w:ascii="HG丸ｺﾞｼｯｸM-PRO" w:eastAsia="HG丸ｺﾞｼｯｸM-PRO" w:hAnsi="HG丸ｺﾞｼｯｸM-PRO" w:hint="eastAsia"/>
          <w:b/>
          <w:bCs/>
          <w:sz w:val="20"/>
          <w:szCs w:val="20"/>
          <w:u w:val="single"/>
        </w:rPr>
        <w:t>）</w:t>
      </w:r>
      <w:r w:rsidRPr="007D36CF">
        <w:rPr>
          <w:rFonts w:ascii="ＭＳ Ｐ明朝" w:eastAsia="ＭＳ Ｐ明朝" w:hAnsi="ＭＳ Ｐ明朝" w:hint="eastAsia"/>
          <w:szCs w:val="21"/>
          <w:u w:val="single"/>
        </w:rPr>
        <w:t>。</w:t>
      </w:r>
    </w:p>
    <w:p w14:paraId="2A7F2E3B" w14:textId="48F40A71" w:rsidR="00CB66D6" w:rsidRDefault="00291FC2" w:rsidP="00CB66D6">
      <w:pPr>
        <w:jc w:val="right"/>
        <w:rPr>
          <w:rFonts w:ascii="HG丸ｺﾞｼｯｸM-PRO" w:eastAsia="HG丸ｺﾞｼｯｸM-PRO" w:hAnsi="HG丸ｺﾞｼｯｸM-PRO"/>
          <w:b/>
          <w:bCs/>
          <w:szCs w:val="21"/>
          <w:em w:val="dot"/>
        </w:rPr>
      </w:pPr>
      <w:r w:rsidRPr="009418BA">
        <w:rPr>
          <w:rFonts w:ascii="HG丸ｺﾞｼｯｸM-PRO" w:eastAsia="HG丸ｺﾞｼｯｸM-PRO" w:hAnsi="HG丸ｺﾞｼｯｸM-PRO" w:hint="eastAsia"/>
          <w:b/>
          <w:bCs/>
          <w:szCs w:val="21"/>
        </w:rPr>
        <w:t>国交省「</w:t>
      </w:r>
      <w:r w:rsidRPr="00291FC2">
        <w:rPr>
          <w:rFonts w:ascii="HG丸ｺﾞｼｯｸM-PRO" w:eastAsia="HG丸ｺﾞｼｯｸM-PRO" w:hAnsi="HG丸ｺﾞｼｯｸM-PRO" w:hint="eastAsia"/>
          <w:b/>
          <w:bCs/>
          <w:szCs w:val="21"/>
          <w:shd w:val="pct15" w:color="auto" w:fill="FFFFFF"/>
          <w:em w:val="dot"/>
        </w:rPr>
        <w:t>川の防災情報</w:t>
      </w:r>
      <w:r>
        <w:rPr>
          <w:rFonts w:ascii="HG丸ｺﾞｼｯｸM-PRO" w:eastAsia="HG丸ｺﾞｼｯｸM-PRO" w:hAnsi="HG丸ｺﾞｼｯｸM-PRO" w:hint="eastAsia"/>
          <w:b/>
          <w:bCs/>
          <w:szCs w:val="21"/>
          <w:em w:val="dot"/>
        </w:rPr>
        <w:t xml:space="preserve">」　　</w:t>
      </w:r>
      <w:r w:rsidR="00662493" w:rsidRPr="009418BA">
        <w:rPr>
          <w:rFonts w:ascii="HG丸ｺﾞｼｯｸM-PRO" w:eastAsia="HG丸ｺﾞｼｯｸM-PRO" w:hAnsi="HG丸ｺﾞｼｯｸM-PRO" w:hint="eastAsia"/>
          <w:b/>
          <w:bCs/>
          <w:szCs w:val="21"/>
        </w:rPr>
        <w:t>気象庁「</w:t>
      </w:r>
      <w:r w:rsidR="00662493" w:rsidRPr="00662493">
        <w:rPr>
          <w:rFonts w:ascii="HG丸ｺﾞｼｯｸM-PRO" w:eastAsia="HG丸ｺﾞｼｯｸM-PRO" w:hAnsi="HG丸ｺﾞｼｯｸM-PRO" w:hint="eastAsia"/>
          <w:b/>
          <w:bCs/>
          <w:szCs w:val="21"/>
          <w:shd w:val="pct15" w:color="auto" w:fill="FFFFFF"/>
          <w:em w:val="dot"/>
        </w:rPr>
        <w:t>キキクル</w:t>
      </w:r>
      <w:r w:rsidR="00662493" w:rsidRPr="00662493">
        <w:rPr>
          <w:rFonts w:ascii="HG丸ｺﾞｼｯｸM-PRO" w:eastAsia="HG丸ｺﾞｼｯｸM-PRO" w:hAnsi="HG丸ｺﾞｼｯｸM-PRO" w:hint="eastAsia"/>
          <w:b/>
          <w:bCs/>
          <w:szCs w:val="21"/>
          <w:em w:val="dot"/>
        </w:rPr>
        <w:t>」</w:t>
      </w:r>
      <w:r w:rsidR="00662493" w:rsidRPr="009418BA">
        <w:rPr>
          <w:rFonts w:ascii="HG丸ｺﾞｼｯｸM-PRO" w:eastAsia="HG丸ｺﾞｼｯｸM-PRO" w:hAnsi="HG丸ｺﾞｼｯｸM-PRO" w:hint="eastAsia"/>
          <w:b/>
          <w:bCs/>
          <w:szCs w:val="21"/>
        </w:rPr>
        <w:t>は、秀逸</w:t>
      </w:r>
      <w:r w:rsidR="009418BA" w:rsidRPr="009418BA">
        <w:rPr>
          <w:rFonts w:ascii="HG丸ｺﾞｼｯｸM-PRO" w:eastAsia="HG丸ｺﾞｼｯｸM-PRO" w:hAnsi="HG丸ｺﾞｼｯｸM-PRO" w:hint="eastAsia"/>
          <w:b/>
          <w:bCs/>
          <w:szCs w:val="21"/>
        </w:rPr>
        <w:t>だが、制度は</w:t>
      </w:r>
      <w:r w:rsidR="009418BA">
        <w:rPr>
          <w:rFonts w:ascii="HG丸ｺﾞｼｯｸM-PRO" w:eastAsia="HG丸ｺﾞｼｯｸM-PRO" w:hAnsi="HG丸ｺﾞｼｯｸM-PRO" w:hint="eastAsia"/>
          <w:b/>
          <w:bCs/>
          <w:szCs w:val="21"/>
          <w:em w:val="dot"/>
        </w:rPr>
        <w:t>半々</w:t>
      </w:r>
      <w:r w:rsidR="00662493" w:rsidRPr="009418BA">
        <w:rPr>
          <w:rFonts w:ascii="HG丸ｺﾞｼｯｸM-PRO" w:eastAsia="HG丸ｺﾞｼｯｸM-PRO" w:hAnsi="HG丸ｺﾞｼｯｸM-PRO" w:hint="eastAsia"/>
          <w:b/>
          <w:bCs/>
          <w:szCs w:val="21"/>
        </w:rPr>
        <w:t>!</w:t>
      </w:r>
      <w:r w:rsidR="00662493" w:rsidRPr="009418BA">
        <w:rPr>
          <w:rFonts w:ascii="HG丸ｺﾞｼｯｸM-PRO" w:eastAsia="HG丸ｺﾞｼｯｸM-PRO" w:hAnsi="HG丸ｺﾞｼｯｸM-PRO"/>
          <w:b/>
          <w:bCs/>
          <w:szCs w:val="21"/>
        </w:rPr>
        <w:t>!!</w:t>
      </w:r>
      <w:r w:rsidR="00662493" w:rsidRPr="00662493">
        <w:rPr>
          <w:rFonts w:ascii="HG丸ｺﾞｼｯｸM-PRO" w:eastAsia="HG丸ｺﾞｼｯｸM-PRO" w:hAnsi="HG丸ｺﾞｼｯｸM-PRO" w:hint="eastAsia"/>
          <w:b/>
          <w:bCs/>
          <w:szCs w:val="21"/>
          <w:em w:val="dot"/>
        </w:rPr>
        <w:t xml:space="preserve">　</w:t>
      </w:r>
    </w:p>
    <w:p w14:paraId="360F8A51" w14:textId="77777777" w:rsidR="002B376C" w:rsidRDefault="002B376C" w:rsidP="00CB66D6">
      <w:pPr>
        <w:jc w:val="right"/>
        <w:rPr>
          <w:rFonts w:ascii="HG丸ｺﾞｼｯｸM-PRO" w:eastAsia="HG丸ｺﾞｼｯｸM-PRO" w:hAnsi="HG丸ｺﾞｼｯｸM-PRO"/>
          <w:b/>
          <w:bCs/>
          <w:szCs w:val="21"/>
          <w:em w:val="dot"/>
        </w:rPr>
      </w:pPr>
    </w:p>
    <w:p w14:paraId="72C367B7" w14:textId="1F56F1C5" w:rsidR="00E04C24" w:rsidRPr="002B376C" w:rsidRDefault="00E35FE2" w:rsidP="00CB66D6">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Cs w:val="21"/>
        </w:rPr>
        <w:t>●</w:t>
      </w:r>
      <w:r w:rsidR="00E04C24" w:rsidRPr="00CB66D6">
        <w:rPr>
          <w:rFonts w:ascii="HG丸ｺﾞｼｯｸM-PRO" w:eastAsia="HG丸ｺﾞｼｯｸM-PRO" w:hAnsi="HG丸ｺﾞｼｯｸM-PRO" w:hint="eastAsia"/>
          <w:b/>
          <w:bCs/>
          <w:szCs w:val="21"/>
        </w:rPr>
        <w:t xml:space="preserve">　</w:t>
      </w:r>
      <w:r w:rsidR="00E04C24" w:rsidRPr="002B376C">
        <w:rPr>
          <w:rFonts w:ascii="HG丸ｺﾞｼｯｸM-PRO" w:eastAsia="HG丸ｺﾞｼｯｸM-PRO" w:hAnsi="HG丸ｺﾞｼｯｸM-PRO" w:hint="eastAsia"/>
          <w:b/>
          <w:bCs/>
          <w:sz w:val="24"/>
          <w:szCs w:val="24"/>
        </w:rPr>
        <w:t>「</w:t>
      </w:r>
      <w:r w:rsidR="00E04C24" w:rsidRPr="009418BA">
        <w:rPr>
          <w:rFonts w:ascii="HG丸ｺﾞｼｯｸM-PRO" w:eastAsia="HG丸ｺﾞｼｯｸM-PRO" w:hAnsi="HG丸ｺﾞｼｯｸM-PRO" w:hint="eastAsia"/>
          <w:b/>
          <w:bCs/>
          <w:sz w:val="24"/>
          <w:szCs w:val="24"/>
          <w:shd w:val="pct15" w:color="auto" w:fill="FFFFFF"/>
          <w:em w:val="dot"/>
        </w:rPr>
        <w:t>住まいの地盤診断サービス</w:t>
      </w:r>
      <w:r w:rsidR="00E04C24" w:rsidRPr="002B376C">
        <w:rPr>
          <w:rFonts w:ascii="HG丸ｺﾞｼｯｸM-PRO" w:eastAsia="HG丸ｺﾞｼｯｸM-PRO" w:hAnsi="HG丸ｺﾞｼｯｸM-PRO" w:hint="eastAsia"/>
          <w:b/>
          <w:bCs/>
          <w:sz w:val="24"/>
          <w:szCs w:val="24"/>
        </w:rPr>
        <w:t>」（</w:t>
      </w:r>
      <w:proofErr w:type="gramStart"/>
      <w:r w:rsidR="00E04C24" w:rsidRPr="002B376C">
        <w:rPr>
          <w:rFonts w:ascii="HG丸ｺﾞｼｯｸM-PRO" w:eastAsia="HG丸ｺﾞｼｯｸM-PRO" w:hAnsi="HG丸ｺﾞｼｯｸM-PRO" w:hint="eastAsia"/>
          <w:b/>
          <w:bCs/>
          <w:sz w:val="24"/>
          <w:szCs w:val="24"/>
        </w:rPr>
        <w:t>こくみん</w:t>
      </w:r>
      <w:proofErr w:type="gramEnd"/>
      <w:r w:rsidR="00E04C24" w:rsidRPr="002B376C">
        <w:rPr>
          <w:rFonts w:ascii="HG丸ｺﾞｼｯｸM-PRO" w:eastAsia="HG丸ｺﾞｼｯｸM-PRO" w:hAnsi="HG丸ｺﾞｼｯｸM-PRO" w:hint="eastAsia"/>
          <w:b/>
          <w:bCs/>
          <w:sz w:val="24"/>
          <w:szCs w:val="24"/>
        </w:rPr>
        <w:t>共済）から液状化を確認</w:t>
      </w:r>
    </w:p>
    <w:p w14:paraId="3A789B89" w14:textId="77777777" w:rsidR="00CB66D6" w:rsidRPr="00CB66D6" w:rsidRDefault="00CB66D6" w:rsidP="00CB66D6">
      <w:pPr>
        <w:jc w:val="left"/>
        <w:rPr>
          <w:rFonts w:ascii="HG丸ｺﾞｼｯｸM-PRO" w:eastAsia="HG丸ｺﾞｼｯｸM-PRO" w:hAnsi="HG丸ｺﾞｼｯｸM-PRO"/>
          <w:b/>
          <w:bCs/>
          <w:szCs w:val="21"/>
        </w:rPr>
      </w:pPr>
    </w:p>
    <w:p w14:paraId="1A0391C6" w14:textId="77777777" w:rsidR="007D36CF" w:rsidRDefault="007D36CF" w:rsidP="007D36CF">
      <w:pPr>
        <w:rPr>
          <w:rFonts w:ascii="ＭＳ Ｐ明朝" w:eastAsia="ＭＳ Ｐ明朝" w:hAnsi="ＭＳ Ｐ明朝"/>
          <w:szCs w:val="21"/>
        </w:rPr>
      </w:pPr>
      <w:r w:rsidRPr="007D36CF">
        <w:rPr>
          <w:rFonts w:ascii="ＭＳ Ｐ明朝" w:eastAsia="ＭＳ Ｐ明朝" w:hAnsi="ＭＳ Ｐ明朝" w:hint="eastAsia"/>
          <w:szCs w:val="21"/>
        </w:rPr>
        <w:t>※</w:t>
      </w: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2021年5月20日災害対策基本法の改正を受け、「一次避難所」「二次避難所」等の違いが</w:t>
      </w:r>
      <w:proofErr w:type="gramStart"/>
      <w:r w:rsidRPr="007D36CF">
        <w:rPr>
          <w:rFonts w:ascii="ＭＳ Ｐ明朝" w:eastAsia="ＭＳ Ｐ明朝" w:hAnsi="ＭＳ Ｐ明朝" w:hint="eastAsia"/>
          <w:szCs w:val="21"/>
        </w:rPr>
        <w:t>な</w:t>
      </w:r>
      <w:proofErr w:type="gramEnd"/>
    </w:p>
    <w:p w14:paraId="33093831" w14:textId="58EB68C1" w:rsidR="0045774F" w:rsidRPr="007D36CF" w:rsidRDefault="007D36CF" w:rsidP="00437255">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くなったことから、福祉避難所である場合、地域住民との調整が必要になる。</w:t>
      </w:r>
    </w:p>
    <w:p w14:paraId="7487A332" w14:textId="03BD8A65" w:rsidR="007D36CF" w:rsidRPr="007D36CF" w:rsidRDefault="007D36CF" w:rsidP="0045774F">
      <w:pPr>
        <w:rPr>
          <w:rFonts w:ascii="ＭＳ Ｐ明朝" w:eastAsia="ＭＳ Ｐ明朝" w:hAnsi="ＭＳ Ｐ明朝"/>
          <w:szCs w:val="21"/>
        </w:rPr>
      </w:pPr>
      <w:r w:rsidRPr="007D36CF">
        <w:rPr>
          <w:rFonts w:ascii="ＭＳ Ｐ明朝" w:eastAsia="ＭＳ Ｐ明朝" w:hAnsi="ＭＳ Ｐ明朝" w:hint="eastAsia"/>
          <w:szCs w:val="21"/>
        </w:rPr>
        <w:t>※</w:t>
      </w:r>
      <w:r w:rsidR="0045774F">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「職員調査アンケート」をもとに、職員配置図を作成。それと「重ねるハザードマップ」とをオ</w:t>
      </w:r>
    </w:p>
    <w:p w14:paraId="37EEED50" w14:textId="0E3B3C1B" w:rsidR="007D36CF" w:rsidRPr="007D36CF" w:rsidRDefault="007D36CF" w:rsidP="00AA6491">
      <w:pPr>
        <w:ind w:firstLineChars="100" w:firstLine="210"/>
        <w:rPr>
          <w:rFonts w:ascii="ＭＳ Ｐ明朝" w:eastAsia="ＭＳ Ｐ明朝" w:hAnsi="ＭＳ Ｐ明朝"/>
          <w:szCs w:val="21"/>
        </w:rPr>
      </w:pPr>
      <w:proofErr w:type="gramStart"/>
      <w:r w:rsidRPr="007D36CF">
        <w:rPr>
          <w:rFonts w:ascii="ＭＳ Ｐ明朝" w:eastAsia="ＭＳ Ｐ明朝" w:hAnsi="ＭＳ Ｐ明朝" w:hint="eastAsia"/>
          <w:szCs w:val="21"/>
        </w:rPr>
        <w:t>ー</w:t>
      </w:r>
      <w:proofErr w:type="gramEnd"/>
      <w:r w:rsidRPr="007D36CF">
        <w:rPr>
          <w:rFonts w:ascii="ＭＳ Ｐ明朝" w:eastAsia="ＭＳ Ｐ明朝" w:hAnsi="ＭＳ Ｐ明朝" w:hint="eastAsia"/>
          <w:szCs w:val="21"/>
        </w:rPr>
        <w:t>バーラップさせ、可視化しB</w:t>
      </w:r>
      <w:r w:rsidRPr="007D36CF">
        <w:rPr>
          <w:rFonts w:ascii="ＭＳ Ｐ明朝" w:eastAsia="ＭＳ Ｐ明朝" w:hAnsi="ＭＳ Ｐ明朝"/>
          <w:szCs w:val="21"/>
        </w:rPr>
        <w:t>CP</w:t>
      </w:r>
      <w:r w:rsidRPr="007D36CF">
        <w:rPr>
          <w:rFonts w:ascii="ＭＳ Ｐ明朝" w:eastAsia="ＭＳ Ｐ明朝" w:hAnsi="ＭＳ Ｐ明朝" w:hint="eastAsia"/>
          <w:szCs w:val="21"/>
        </w:rPr>
        <w:t>を実効性のあるものに。</w:t>
      </w:r>
    </w:p>
    <w:p w14:paraId="6F2C5139" w14:textId="556AF139" w:rsidR="0045774F" w:rsidRDefault="0045774F" w:rsidP="0045774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2階以上の建物である施設の場合、大前提として避難ではなく籠城型が最適な考え方である</w:t>
      </w:r>
    </w:p>
    <w:p w14:paraId="42E1013D" w14:textId="2B35A65D" w:rsidR="007D36CF" w:rsidRPr="00EE2A2A" w:rsidRDefault="007D36CF" w:rsidP="004C1244">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と思ってい</w:t>
      </w:r>
      <w:r w:rsidR="0045774F">
        <w:rPr>
          <w:rFonts w:ascii="ＭＳ Ｐ明朝" w:eastAsia="ＭＳ Ｐ明朝" w:hAnsi="ＭＳ Ｐ明朝" w:hint="eastAsia"/>
          <w:szCs w:val="21"/>
        </w:rPr>
        <w:t>る</w:t>
      </w:r>
      <w:r w:rsidRPr="007D36CF">
        <w:rPr>
          <w:rFonts w:ascii="ＭＳ Ｐ明朝" w:eastAsia="ＭＳ Ｐ明朝" w:hAnsi="ＭＳ Ｐ明朝" w:hint="eastAsia"/>
          <w:szCs w:val="21"/>
        </w:rPr>
        <w:t>が、放射能汚染、近隣の大火</w:t>
      </w:r>
      <w:r w:rsidR="004C1244">
        <w:rPr>
          <w:rFonts w:ascii="ＭＳ Ｐ明朝" w:eastAsia="ＭＳ Ｐ明朝" w:hAnsi="ＭＳ Ｐ明朝" w:hint="eastAsia"/>
          <w:szCs w:val="21"/>
        </w:rPr>
        <w:t>（林野火災）</w:t>
      </w:r>
      <w:r w:rsidRPr="007D36CF">
        <w:rPr>
          <w:rFonts w:ascii="ＭＳ Ｐ明朝" w:eastAsia="ＭＳ Ｐ明朝" w:hAnsi="ＭＳ Ｐ明朝" w:hint="eastAsia"/>
          <w:szCs w:val="21"/>
        </w:rPr>
        <w:t>などの場合には避難しか選択肢</w:t>
      </w:r>
      <w:r w:rsidR="0045774F">
        <w:rPr>
          <w:rFonts w:ascii="ＭＳ Ｐ明朝" w:eastAsia="ＭＳ Ｐ明朝" w:hAnsi="ＭＳ Ｐ明朝" w:hint="eastAsia"/>
          <w:szCs w:val="21"/>
        </w:rPr>
        <w:t>はない</w:t>
      </w:r>
      <w:r w:rsidRPr="007D36CF">
        <w:rPr>
          <w:rFonts w:ascii="ＭＳ Ｐ明朝" w:eastAsia="ＭＳ Ｐ明朝" w:hAnsi="ＭＳ Ｐ明朝" w:hint="eastAsia"/>
          <w:szCs w:val="21"/>
        </w:rPr>
        <w:t>。</w:t>
      </w:r>
    </w:p>
    <w:p w14:paraId="009388CE" w14:textId="77777777" w:rsidR="00560659" w:rsidRDefault="00560659" w:rsidP="00560659">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夜勤帯での「垂直避難」を考えた場合、エレベータが使用できないなかでの避難であることを</w:t>
      </w:r>
    </w:p>
    <w:p w14:paraId="18877EB6" w14:textId="77777777" w:rsidR="009418BA" w:rsidRDefault="007D36CF" w:rsidP="009418BA">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念頭に。</w:t>
      </w:r>
    </w:p>
    <w:p w14:paraId="0003E914" w14:textId="4C0FE315" w:rsidR="00C023D9" w:rsidRPr="009418BA" w:rsidRDefault="00C023D9" w:rsidP="009418BA">
      <w:pPr>
        <w:widowControl/>
        <w:ind w:firstLineChars="100" w:firstLine="211"/>
        <w:rPr>
          <w:rFonts w:ascii="ＭＳ Ｐ明朝" w:eastAsia="ＭＳ Ｐ明朝" w:hAnsi="ＭＳ Ｐ明朝"/>
          <w:szCs w:val="21"/>
        </w:rPr>
      </w:pPr>
      <w:r w:rsidRPr="00551D7E">
        <w:rPr>
          <w:rFonts w:ascii="HG丸ｺﾞｼｯｸM-PRO" w:eastAsia="HG丸ｺﾞｼｯｸM-PRO" w:hAnsi="HG丸ｺﾞｼｯｸM-PRO" w:hint="eastAsia"/>
          <w:b/>
          <w:bCs/>
          <w:szCs w:val="21"/>
          <w:shd w:val="pct15" w:color="auto" w:fill="FFFFFF"/>
        </w:rPr>
        <w:lastRenderedPageBreak/>
        <w:t>[通所系]</w:t>
      </w:r>
    </w:p>
    <w:p w14:paraId="4CAB6936" w14:textId="77777777" w:rsidR="00EC44EF" w:rsidRPr="00AA6491" w:rsidRDefault="00EC44EF" w:rsidP="00C023D9">
      <w:pPr>
        <w:rPr>
          <w:rFonts w:ascii="HG丸ｺﾞｼｯｸM-PRO" w:eastAsia="HG丸ｺﾞｼｯｸM-PRO" w:hAnsi="HG丸ｺﾞｼｯｸM-PRO"/>
          <w:b/>
          <w:bCs/>
          <w:szCs w:val="21"/>
          <w:shd w:val="pct15"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4C92F855" w14:textId="77777777" w:rsidTr="004908FA">
        <w:tc>
          <w:tcPr>
            <w:tcW w:w="8594" w:type="dxa"/>
          </w:tcPr>
          <w:p w14:paraId="60CC42A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1725148D" w14:textId="1BFAD4DE"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w:t>
            </w:r>
            <w:r w:rsidR="00934D2D">
              <w:rPr>
                <w:rFonts w:ascii="游明朝" w:eastAsia="游明朝" w:hAnsi="游明朝" w:hint="eastAsia"/>
              </w:rPr>
              <w:t>人員</w:t>
            </w:r>
            <w:r w:rsidRPr="00CA223D">
              <w:rPr>
                <w:rFonts w:ascii="游明朝" w:eastAsia="游明朝" w:hAnsi="游明朝" w:hint="eastAsia"/>
              </w:rPr>
              <w:t>確保。</w:t>
            </w:r>
          </w:p>
          <w:p w14:paraId="04921495" w14:textId="06A65941"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w:t>
            </w:r>
            <w:r w:rsidR="00D75247">
              <w:rPr>
                <w:rFonts w:ascii="游明朝" w:eastAsia="游明朝" w:hAnsi="游明朝" w:hint="eastAsia"/>
              </w:rPr>
              <w:t>人員</w:t>
            </w:r>
            <w:r w:rsidRPr="00CA223D">
              <w:rPr>
                <w:rFonts w:ascii="游明朝" w:eastAsia="游明朝" w:hAnsi="游明朝" w:hint="eastAsia"/>
              </w:rPr>
              <w:t>の確保。</w:t>
            </w:r>
          </w:p>
          <w:p w14:paraId="732C43CF"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0432586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1A775419"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・高齢者施設に併設されている通所事業所であれば、有事の際、入居施設側へ避難等</w:t>
            </w:r>
          </w:p>
          <w:p w14:paraId="6EE1F847"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も考えられるが、通所単体の事業であれば、他の入居施設系事業所に頼らざるを得ず、さらに水害等による浸水を考えた際、上層階がある施設系に併設されている通所事業であれば垂直避難もマンパワーさえあれば可能であるが、平屋造りの通所事業所であれば、垂直避難ができないことから、より早めの判断で施設系への避難が必要になる。</w:t>
            </w:r>
          </w:p>
          <w:p w14:paraId="6DFEBAA5"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・豪雨等による水害の場合、どの段階で早めのサービス中止の判断を行うのか、躊躇われるため、大雨による早期中止の判断基準を定める。</w:t>
            </w:r>
          </w:p>
          <w:p w14:paraId="604B39B6"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・利用者の住んでいる地域の地理的リスクを考え、豪雨等による水害の場合、利用者宅が浸水エリアに該当しているような場合に、送り帰すことの是非について検討する必要がある。</w:t>
            </w:r>
          </w:p>
          <w:p w14:paraId="40F1D90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91EC5B2"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夜勤がなく夕方までの仕事」という業務形態であり、その理由で求人もかけていることから、小さい子どものいる女性の割合が職員のなかでも多いため、自然災害時の強制参集に限らず、感染症等のクラスターが発生した場合においても、圧倒的な人手不足に転じる。それらを踏まえ、人材確保に努める。</w:t>
            </w:r>
          </w:p>
        </w:tc>
      </w:tr>
    </w:tbl>
    <w:p w14:paraId="50243688" w14:textId="184CE490" w:rsidR="00C023D9" w:rsidRDefault="00C023D9" w:rsidP="007D36CF">
      <w:pPr>
        <w:rPr>
          <w:rFonts w:ascii="HG丸ｺﾞｼｯｸM-PRO" w:eastAsia="HG丸ｺﾞｼｯｸM-PRO" w:hAnsi="HG丸ｺﾞｼｯｸM-PRO"/>
          <w:szCs w:val="21"/>
        </w:rPr>
      </w:pPr>
    </w:p>
    <w:p w14:paraId="58E92407" w14:textId="037D0750" w:rsidR="00C023D9" w:rsidRP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「早めに店</w:t>
      </w:r>
      <w:r w:rsidR="00E54F8B">
        <w:rPr>
          <w:rFonts w:ascii="HG丸ｺﾞｼｯｸM-PRO" w:eastAsia="HG丸ｺﾞｼｯｸM-PRO" w:hAnsi="HG丸ｺﾞｼｯｸM-PRO" w:cstheme="minorBidi" w:hint="eastAsia"/>
          <w:kern w:val="2"/>
        </w:rPr>
        <w:t>じまい</w:t>
      </w:r>
      <w:r w:rsidR="00DE255B">
        <w:rPr>
          <w:rFonts w:ascii="HG丸ｺﾞｼｯｸM-PRO" w:eastAsia="HG丸ｺﾞｼｯｸM-PRO" w:hAnsi="HG丸ｺﾞｼｯｸM-PRO" w:cstheme="minorBidi" w:hint="eastAsia"/>
          <w:kern w:val="2"/>
        </w:rPr>
        <w:t>を</w:t>
      </w:r>
      <w:r>
        <w:rPr>
          <w:rFonts w:ascii="HG丸ｺﾞｼｯｸM-PRO" w:eastAsia="HG丸ｺﾞｼｯｸM-PRO" w:hAnsi="HG丸ｺﾞｼｯｸM-PRO" w:cstheme="minorBidi" w:hint="eastAsia"/>
          <w:kern w:val="2"/>
        </w:rPr>
        <w:t>するタイミング」　…　B</w:t>
      </w:r>
      <w:r>
        <w:rPr>
          <w:rFonts w:ascii="HG丸ｺﾞｼｯｸM-PRO" w:eastAsia="HG丸ｺﾞｼｯｸM-PRO" w:hAnsi="HG丸ｺﾞｼｯｸM-PRO" w:cstheme="minorBidi"/>
          <w:kern w:val="2"/>
        </w:rPr>
        <w:t>CP</w:t>
      </w:r>
      <w:r>
        <w:rPr>
          <w:rFonts w:ascii="HG丸ｺﾞｼｯｸM-PRO" w:eastAsia="HG丸ｺﾞｼｯｸM-PRO" w:hAnsi="HG丸ｺﾞｼｯｸM-PRO" w:cstheme="minorBidi" w:hint="eastAsia"/>
          <w:kern w:val="2"/>
        </w:rPr>
        <w:t xml:space="preserve">発動基準　</w:t>
      </w:r>
    </w:p>
    <w:p w14:paraId="04F888DF" w14:textId="7F7E9EEE" w:rsidR="001D0CEA" w:rsidRDefault="001D0CEA" w:rsidP="00AA6491">
      <w:pPr>
        <w:pStyle w:val="a7"/>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…「防災」という視点の難しさ</w:t>
      </w:r>
    </w:p>
    <w:p w14:paraId="3693F046"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0A91423A"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298EBCD5" w14:textId="77777777" w:rsidR="003A62EB" w:rsidRDefault="003A62EB" w:rsidP="00AA6491">
      <w:pPr>
        <w:pStyle w:val="a7"/>
        <w:ind w:leftChars="0" w:left="360"/>
        <w:jc w:val="right"/>
        <w:rPr>
          <w:rFonts w:ascii="HG丸ｺﾞｼｯｸM-PRO" w:eastAsia="HG丸ｺﾞｼｯｸM-PRO" w:hAnsi="HG丸ｺﾞｼｯｸM-PRO" w:cstheme="minorBidi"/>
          <w:kern w:val="2"/>
        </w:rPr>
      </w:pPr>
    </w:p>
    <w:p w14:paraId="66A2B13C" w14:textId="77777777" w:rsidR="00EC44EF" w:rsidRPr="00AA6491" w:rsidRDefault="00EC44EF" w:rsidP="00AA6491">
      <w:pPr>
        <w:pStyle w:val="a7"/>
        <w:ind w:leftChars="0" w:left="360"/>
        <w:jc w:val="right"/>
        <w:rPr>
          <w:rFonts w:ascii="HG丸ｺﾞｼｯｸM-PRO" w:eastAsia="HG丸ｺﾞｼｯｸM-PRO" w:hAnsi="HG丸ｺﾞｼｯｸM-PRO" w:cstheme="minorBidi"/>
          <w:kern w:val="2"/>
        </w:rPr>
      </w:pPr>
    </w:p>
    <w:p w14:paraId="689DC67F" w14:textId="09C864D0" w:rsid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hint="eastAsia"/>
        </w:rPr>
        <w:t>「帰してもいい利用者と、帰してはいけない利用者の選別」</w:t>
      </w:r>
    </w:p>
    <w:p w14:paraId="06AFA288" w14:textId="77777777" w:rsidR="00AA6491" w:rsidRDefault="001D0CEA" w:rsidP="00AA6491">
      <w:pPr>
        <w:pStyle w:val="a7"/>
        <w:ind w:leftChars="0" w:left="360"/>
        <w:jc w:val="right"/>
        <w:rPr>
          <w:rFonts w:ascii="HG丸ｺﾞｼｯｸM-PRO" w:eastAsia="HG丸ｺﾞｼｯｸM-PRO" w:hAnsi="HG丸ｺﾞｼｯｸM-PRO"/>
        </w:rPr>
      </w:pPr>
      <w:r>
        <w:rPr>
          <w:rFonts w:ascii="HG丸ｺﾞｼｯｸM-PRO" w:eastAsia="HG丸ｺﾞｼｯｸM-PRO" w:hAnsi="HG丸ｺﾞｼｯｸM-PRO" w:hint="eastAsia"/>
        </w:rPr>
        <w:t>…「施設との連携協定」では?</w:t>
      </w:r>
      <w:r>
        <w:rPr>
          <w:rFonts w:ascii="HG丸ｺﾞｼｯｸM-PRO" w:eastAsia="HG丸ｺﾞｼｯｸM-PRO" w:hAnsi="HG丸ｺﾞｼｯｸM-PRO"/>
        </w:rPr>
        <w:t>??</w:t>
      </w:r>
    </w:p>
    <w:p w14:paraId="633098AB" w14:textId="77777777" w:rsidR="00DA4E49" w:rsidRDefault="00DA4E49" w:rsidP="009507E3">
      <w:pPr>
        <w:pStyle w:val="a7"/>
        <w:ind w:leftChars="0" w:left="360"/>
        <w:jc w:val="left"/>
        <w:rPr>
          <w:rFonts w:ascii="HG丸ｺﾞｼｯｸM-PRO" w:eastAsia="HG丸ｺﾞｼｯｸM-PRO" w:hAnsi="HG丸ｺﾞｼｯｸM-PRO"/>
          <w:b/>
          <w:bCs/>
          <w:shd w:val="pct15" w:color="auto" w:fill="FFFFFF"/>
        </w:rPr>
      </w:pPr>
    </w:p>
    <w:p w14:paraId="1FAAA2D7"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6008974A"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7BF814E8"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52D012A0" w14:textId="40C86752" w:rsidR="00C023D9" w:rsidRDefault="00C023D9" w:rsidP="009507E3">
      <w:pPr>
        <w:pStyle w:val="a7"/>
        <w:ind w:leftChars="0" w:left="360"/>
        <w:jc w:val="left"/>
        <w:rPr>
          <w:rFonts w:ascii="HG丸ｺﾞｼｯｸM-PRO" w:eastAsia="HG丸ｺﾞｼｯｸM-PRO" w:hAnsi="HG丸ｺﾞｼｯｸM-PRO"/>
          <w:b/>
          <w:bCs/>
          <w:shd w:val="pct15" w:color="auto" w:fill="FFFFFF"/>
        </w:rPr>
      </w:pPr>
      <w:r w:rsidRPr="00551D7E">
        <w:rPr>
          <w:rFonts w:ascii="HG丸ｺﾞｼｯｸM-PRO" w:eastAsia="HG丸ｺﾞｼｯｸM-PRO" w:hAnsi="HG丸ｺﾞｼｯｸM-PRO" w:hint="eastAsia"/>
          <w:b/>
          <w:bCs/>
          <w:shd w:val="pct15" w:color="auto" w:fill="FFFFFF"/>
        </w:rPr>
        <w:lastRenderedPageBreak/>
        <w:t>[訪問系]</w:t>
      </w:r>
    </w:p>
    <w:p w14:paraId="252CC612" w14:textId="77777777" w:rsidR="00EC44EF" w:rsidRPr="009507E3" w:rsidRDefault="00EC44EF" w:rsidP="009507E3">
      <w:pPr>
        <w:pStyle w:val="a7"/>
        <w:ind w:leftChars="0" w:left="360"/>
        <w:jc w:val="left"/>
        <w:rPr>
          <w:rFonts w:ascii="HG丸ｺﾞｼｯｸM-PRO" w:eastAsia="HG丸ｺﾞｼｯｸM-PRO" w:hAnsi="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3D1BA9BA" w14:textId="77777777" w:rsidTr="004908FA">
        <w:tc>
          <w:tcPr>
            <w:tcW w:w="8594" w:type="dxa"/>
          </w:tcPr>
          <w:p w14:paraId="712C057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40DBC2C9"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・職員の人員確保。</w:t>
            </w:r>
          </w:p>
          <w:p w14:paraId="49CC775B"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・強制参集含めた、人員の確保。</w:t>
            </w:r>
          </w:p>
          <w:p w14:paraId="440BABD6"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・利用者の優先順位づけ（ヘルパーが馳せ参じなくても、3日間自宅で持ちこたえる</w:t>
            </w:r>
            <w:proofErr w:type="gramStart"/>
            <w:r w:rsidRPr="00CA223D">
              <w:rPr>
                <w:rFonts w:ascii="游明朝" w:eastAsia="游明朝" w:hAnsi="游明朝" w:hint="eastAsia"/>
              </w:rPr>
              <w:t>こ</w:t>
            </w:r>
            <w:proofErr w:type="gramEnd"/>
          </w:p>
          <w:p w14:paraId="0ECBF90D" w14:textId="77777777" w:rsidR="00C023D9" w:rsidRPr="00CA223D" w:rsidRDefault="00C023D9" w:rsidP="004908FA">
            <w:pPr>
              <w:spacing w:line="0" w:lineRule="atLeast"/>
              <w:ind w:firstLineChars="100" w:firstLine="210"/>
              <w:rPr>
                <w:rFonts w:ascii="游明朝" w:eastAsia="游明朝" w:hAnsi="游明朝"/>
              </w:rPr>
            </w:pPr>
            <w:proofErr w:type="gramStart"/>
            <w:r w:rsidRPr="00CA223D">
              <w:rPr>
                <w:rFonts w:ascii="游明朝" w:eastAsia="游明朝" w:hAnsi="游明朝" w:hint="eastAsia"/>
              </w:rPr>
              <w:t>とが</w:t>
            </w:r>
            <w:proofErr w:type="gramEnd"/>
            <w:r w:rsidRPr="00CA223D">
              <w:rPr>
                <w:rFonts w:ascii="游明朝" w:eastAsia="游明朝" w:hAnsi="游明朝" w:hint="eastAsia"/>
              </w:rPr>
              <w:t>できそうな利用者には訪問しない等）。</w:t>
            </w:r>
          </w:p>
          <w:p w14:paraId="421E2610"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・他の訪問系事業所との連携　（とくに感染症等でのクラスター発生時には）</w:t>
            </w:r>
          </w:p>
          <w:p w14:paraId="19A71273"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397B8910"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534608FF"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w:t>
            </w:r>
          </w:p>
          <w:p w14:paraId="40D404D7"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われるため、大雨による早期中止の判断基準を定める。</w:t>
            </w:r>
          </w:p>
          <w:p w14:paraId="20CA7CA8"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w:t>
            </w:r>
          </w:p>
          <w:p w14:paraId="131CF6A0" w14:textId="77777777" w:rsidR="00C023D9"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宅が浸水エリアに該当しているような場合のヘルパーの移動について、検討する必</w:t>
            </w:r>
          </w:p>
          <w:p w14:paraId="592E1770"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要がある。</w:t>
            </w:r>
          </w:p>
          <w:p w14:paraId="5846102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2E7B584"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・訪問系サービスは、感染症等でのクラスター対応よりも、自然災害における対応の</w:t>
            </w:r>
          </w:p>
          <w:p w14:paraId="5E2B45A5"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方が困難を極める。利用者の選別（訪問するか否か）だけではなく、実際に稼働できるヘルパーも限られ、かつヘルパー同士や事務所との連絡も通信手段の喪失等で絶えるなか、それらを想定した役割分担や、最小限であったとしても業務の継続につながる体制を図る（「平時からの対応」にも繋がる）。</w:t>
            </w:r>
          </w:p>
        </w:tc>
      </w:tr>
    </w:tbl>
    <w:p w14:paraId="791C51EB" w14:textId="77777777" w:rsidR="00C56A45" w:rsidRPr="00D9020B" w:rsidRDefault="00C56A45" w:rsidP="00C56A45">
      <w:pPr>
        <w:jc w:val="left"/>
        <w:rPr>
          <w:rFonts w:ascii="HG丸ｺﾞｼｯｸM-PRO" w:eastAsia="HG丸ｺﾞｼｯｸM-PRO" w:hAnsi="HG丸ｺﾞｼｯｸM-PRO"/>
          <w:b/>
          <w:bCs/>
          <w:szCs w:val="21"/>
        </w:rPr>
      </w:pPr>
    </w:p>
    <w:p w14:paraId="2E16837A" w14:textId="076AE595" w:rsidR="00D9020B" w:rsidRPr="00BC6E39" w:rsidRDefault="00D9020B" w:rsidP="00BC6E39">
      <w:pPr>
        <w:pStyle w:val="a7"/>
        <w:numPr>
          <w:ilvl w:val="0"/>
          <w:numId w:val="18"/>
        </w:numPr>
        <w:ind w:leftChars="0"/>
        <w:jc w:val="left"/>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w:t>
      </w:r>
      <w:r w:rsidRPr="00D9020B">
        <w:rPr>
          <w:rFonts w:ascii="HG丸ｺﾞｼｯｸM-PRO" w:eastAsia="HG丸ｺﾞｼｯｸM-PRO" w:hAnsi="HG丸ｺﾞｼｯｸM-PRO" w:cstheme="minorBidi" w:hint="eastAsia"/>
          <w:kern w:val="2"/>
        </w:rPr>
        <w:t>8割の</w:t>
      </w:r>
      <w:r>
        <w:rPr>
          <w:rFonts w:ascii="HG丸ｺﾞｼｯｸM-PRO" w:eastAsia="HG丸ｺﾞｼｯｸM-PRO" w:hAnsi="HG丸ｺﾞｼｯｸM-PRO" w:cstheme="minorBidi" w:hint="eastAsia"/>
          <w:kern w:val="2"/>
        </w:rPr>
        <w:t>利用者を</w:t>
      </w:r>
      <w:r w:rsidR="00681513">
        <w:rPr>
          <w:rFonts w:ascii="HG丸ｺﾞｼｯｸM-PRO" w:eastAsia="HG丸ｺﾞｼｯｸM-PRO" w:hAnsi="HG丸ｺﾞｼｯｸM-PRO" w:cstheme="minorBidi" w:hint="eastAsia"/>
          <w:kern w:val="2"/>
        </w:rPr>
        <w:t>、家族や近隣住民にまかせる</w:t>
      </w:r>
      <w:r>
        <w:rPr>
          <w:rFonts w:ascii="HG丸ｺﾞｼｯｸM-PRO" w:eastAsia="HG丸ｺﾞｼｯｸM-PRO" w:hAnsi="HG丸ｺﾞｼｯｸM-PRO" w:cstheme="minorBidi" w:hint="eastAsia"/>
          <w:kern w:val="2"/>
        </w:rPr>
        <w:t>」</w:t>
      </w:r>
    </w:p>
    <w:p w14:paraId="42C32760" w14:textId="3679E940" w:rsidR="00D9020B" w:rsidRDefault="00D9020B" w:rsidP="00681513">
      <w:pPr>
        <w:pStyle w:val="a7"/>
        <w:ind w:leftChars="0" w:left="360" w:right="21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w:t>
      </w:r>
      <w:r w:rsidR="00681513">
        <w:rPr>
          <w:rFonts w:ascii="HG丸ｺﾞｼｯｸM-PRO" w:eastAsia="HG丸ｺﾞｼｯｸM-PRO" w:hAnsi="HG丸ｺﾞｼｯｸM-PRO" w:cstheme="minorBidi" w:hint="eastAsia"/>
          <w:kern w:val="2"/>
        </w:rPr>
        <w:t>訪問できない、ということを前提に</w:t>
      </w:r>
      <w:r>
        <w:rPr>
          <w:rFonts w:ascii="HG丸ｺﾞｼｯｸM-PRO" w:eastAsia="HG丸ｺﾞｼｯｸM-PRO" w:hAnsi="HG丸ｺﾞｼｯｸM-PRO" w:cstheme="minorBidi" w:hint="eastAsia"/>
          <w:kern w:val="2"/>
        </w:rPr>
        <w:t xml:space="preserve">　</w:t>
      </w:r>
      <w:r w:rsidR="00681513">
        <w:rPr>
          <w:rFonts w:ascii="HG丸ｺﾞｼｯｸM-PRO" w:eastAsia="HG丸ｺﾞｼｯｸM-PRO" w:hAnsi="HG丸ｺﾞｼｯｸM-PRO" w:cstheme="minorBidi" w:hint="eastAsia"/>
          <w:kern w:val="2"/>
        </w:rPr>
        <w:t>残り</w:t>
      </w:r>
      <w:r>
        <w:rPr>
          <w:rFonts w:ascii="HG丸ｺﾞｼｯｸM-PRO" w:eastAsia="HG丸ｺﾞｼｯｸM-PRO" w:hAnsi="HG丸ｺﾞｼｯｸM-PRO" w:cstheme="minorBidi" w:hint="eastAsia"/>
          <w:kern w:val="2"/>
        </w:rPr>
        <w:t xml:space="preserve">2割の利用者をどう生かすのか?　</w:t>
      </w:r>
      <w:r w:rsidR="00681513">
        <w:rPr>
          <w:rFonts w:ascii="HG丸ｺﾞｼｯｸM-PRO" w:eastAsia="HG丸ｺﾞｼｯｸM-PRO" w:hAnsi="HG丸ｺﾞｼｯｸM-PRO" w:cstheme="minorBidi"/>
          <w:kern w:val="2"/>
        </w:rPr>
        <w:t xml:space="preserve"> </w:t>
      </w:r>
    </w:p>
    <w:p w14:paraId="187AD7D3" w14:textId="400D7E1C" w:rsidR="00D9020B" w:rsidRDefault="00342DAC" w:rsidP="00342DAC">
      <w:pPr>
        <w:pStyle w:val="a7"/>
        <w:wordWrap w:val="0"/>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　「</w:t>
      </w:r>
      <w:r w:rsidRPr="00342DAC">
        <w:rPr>
          <w:rFonts w:ascii="HG丸ｺﾞｼｯｸM-PRO" w:eastAsia="HG丸ｺﾞｼｯｸM-PRO" w:hAnsi="HG丸ｺﾞｼｯｸM-PRO" w:cstheme="minorBidi" w:hint="eastAsia"/>
          <w:kern w:val="2"/>
          <w:shd w:val="pct15" w:color="auto" w:fill="FFFFFF"/>
        </w:rPr>
        <w:t>警報等の発令時には、訪問できない場合がある</w:t>
      </w:r>
      <w:r>
        <w:rPr>
          <w:rFonts w:ascii="HG丸ｺﾞｼｯｸM-PRO" w:eastAsia="HG丸ｺﾞｼｯｸM-PRO" w:hAnsi="HG丸ｺﾞｼｯｸM-PRO" w:cstheme="minorBidi" w:hint="eastAsia"/>
          <w:kern w:val="2"/>
        </w:rPr>
        <w:t>」等の記載が、契約書等に必要</w:t>
      </w:r>
    </w:p>
    <w:p w14:paraId="76A9A1D3" w14:textId="77777777" w:rsidR="00EC44EF" w:rsidRPr="00681513" w:rsidRDefault="00EC44EF" w:rsidP="00681513">
      <w:pPr>
        <w:ind w:right="840"/>
        <w:rPr>
          <w:rFonts w:ascii="HG丸ｺﾞｼｯｸM-PRO" w:eastAsia="HG丸ｺﾞｼｯｸM-PRO" w:hAnsi="HG丸ｺﾞｼｯｸM-PRO"/>
        </w:rPr>
      </w:pPr>
    </w:p>
    <w:p w14:paraId="1188F0C6" w14:textId="66A86254" w:rsidR="00C56A45" w:rsidRDefault="00495D08" w:rsidP="00495D08">
      <w:pPr>
        <w:pStyle w:val="a7"/>
        <w:numPr>
          <w:ilvl w:val="0"/>
          <w:numId w:val="18"/>
        </w:numPr>
        <w:ind w:leftChars="0"/>
        <w:rPr>
          <w:rFonts w:ascii="HG丸ｺﾞｼｯｸM-PRO" w:eastAsia="HG丸ｺﾞｼｯｸM-PRO" w:hAnsi="HG丸ｺﾞｼｯｸM-PRO"/>
        </w:rPr>
      </w:pPr>
      <w:r w:rsidRPr="00495D08">
        <w:rPr>
          <w:rFonts w:ascii="HG丸ｺﾞｼｯｸM-PRO" w:eastAsia="HG丸ｺﾞｼｯｸM-PRO" w:hAnsi="HG丸ｺﾞｼｯｸM-PRO" w:cstheme="minorBidi" w:hint="eastAsia"/>
          <w:kern w:val="2"/>
          <w:szCs w:val="22"/>
          <w:shd w:val="pct15" w:color="auto" w:fill="FFFFFF"/>
        </w:rPr>
        <w:t>地域の訪問系、居宅系が、施設へ「他施設との連携」ということで連携協定書の締結で伺いを立ててくることが予想できる</w:t>
      </w:r>
      <w:r w:rsidR="00D9020B" w:rsidRPr="00D9020B">
        <w:rPr>
          <w:rFonts w:ascii="HG丸ｺﾞｼｯｸM-PRO" w:eastAsia="HG丸ｺﾞｼｯｸM-PRO" w:hAnsi="HG丸ｺﾞｼｯｸM-PRO" w:hint="eastAsia"/>
        </w:rPr>
        <w:t xml:space="preserve">　</w:t>
      </w:r>
    </w:p>
    <w:p w14:paraId="1D0C331A" w14:textId="77777777" w:rsidR="00EC44EF" w:rsidRDefault="00EC44EF" w:rsidP="00495D08">
      <w:pPr>
        <w:rPr>
          <w:rFonts w:ascii="HG丸ｺﾞｼｯｸM-PRO" w:eastAsia="HG丸ｺﾞｼｯｸM-PRO" w:hAnsi="HG丸ｺﾞｼｯｸM-PRO"/>
        </w:rPr>
      </w:pPr>
    </w:p>
    <w:p w14:paraId="470D6F5C" w14:textId="77777777" w:rsidR="00EC44EF" w:rsidRDefault="00EC44EF" w:rsidP="00495D08">
      <w:pPr>
        <w:rPr>
          <w:rFonts w:ascii="HG丸ｺﾞｼｯｸM-PRO" w:eastAsia="HG丸ｺﾞｼｯｸM-PRO" w:hAnsi="HG丸ｺﾞｼｯｸM-PRO"/>
        </w:rPr>
      </w:pPr>
    </w:p>
    <w:p w14:paraId="7F0B31FE" w14:textId="3A368BFC" w:rsidR="00495D08" w:rsidRPr="00495D08" w:rsidRDefault="00495D08" w:rsidP="00495D08">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szCs w:val="22"/>
        </w:rPr>
        <w:t>施設側は、「ショートやデイを1回でも利用している在宅の利用者が優先」</w:t>
      </w:r>
    </w:p>
    <w:p w14:paraId="2CEE82C5" w14:textId="292B3425" w:rsidR="00495D08" w:rsidRPr="00495D08" w:rsidRDefault="00495D08" w:rsidP="00495D08">
      <w:pPr>
        <w:rPr>
          <w:rFonts w:ascii="HG丸ｺﾞｼｯｸM-PRO" w:eastAsia="HG丸ｺﾞｼｯｸM-PRO" w:hAnsi="HG丸ｺﾞｼｯｸM-PRO"/>
        </w:rPr>
      </w:pPr>
      <w:r>
        <w:rPr>
          <w:rFonts w:ascii="HG丸ｺﾞｼｯｸM-PRO" w:eastAsia="HG丸ｺﾞｼｯｸM-PRO" w:hAnsi="HG丸ｺﾞｼｯｸM-PRO" w:hint="eastAsia"/>
        </w:rPr>
        <w:t>…</w:t>
      </w:r>
      <w:r w:rsidRPr="00495D08">
        <w:rPr>
          <w:rFonts w:ascii="HG丸ｺﾞｼｯｸM-PRO" w:eastAsia="HG丸ｺﾞｼｯｸM-PRO" w:hAnsi="HG丸ｺﾞｼｯｸM-PRO" w:hint="eastAsia"/>
          <w:u w:val="single"/>
          <w:shd w:val="pct15" w:color="auto" w:fill="FFFFFF"/>
        </w:rPr>
        <w:t>服薬含めた既往歴、嚥下状況</w:t>
      </w:r>
      <w:r>
        <w:rPr>
          <w:rFonts w:ascii="HG丸ｺﾞｼｯｸM-PRO" w:eastAsia="HG丸ｺﾞｼｯｸM-PRO" w:hAnsi="HG丸ｺﾞｼｯｸM-PRO" w:hint="eastAsia"/>
        </w:rPr>
        <w:t>が分かっていないと、わかった時には亡くなっていることが</w:t>
      </w:r>
    </w:p>
    <w:p w14:paraId="3254EEB0" w14:textId="77777777" w:rsidR="00C56A45" w:rsidRDefault="00C56A45" w:rsidP="00C56A45">
      <w:pPr>
        <w:jc w:val="left"/>
        <w:rPr>
          <w:rFonts w:ascii="HG丸ｺﾞｼｯｸM-PRO" w:eastAsia="HG丸ｺﾞｼｯｸM-PRO" w:hAnsi="HG丸ｺﾞｼｯｸM-PRO"/>
          <w:b/>
          <w:bCs/>
          <w:sz w:val="24"/>
          <w:szCs w:val="24"/>
        </w:rPr>
      </w:pPr>
    </w:p>
    <w:p w14:paraId="6655CECF" w14:textId="04EBBE69" w:rsidR="00403B24" w:rsidRDefault="00403B24" w:rsidP="00BF6F38">
      <w:pPr>
        <w:spacing w:line="0" w:lineRule="atLeast"/>
        <w:ind w:right="840"/>
        <w:rPr>
          <w:rFonts w:ascii="HG丸ｺﾞｼｯｸM-PRO" w:eastAsia="HG丸ｺﾞｼｯｸM-PRO" w:hAnsi="HG丸ｺﾞｼｯｸM-PRO"/>
          <w:szCs w:val="21"/>
        </w:rPr>
      </w:pPr>
    </w:p>
    <w:p w14:paraId="2ED780D3" w14:textId="77777777" w:rsidR="00681513" w:rsidRDefault="00681513" w:rsidP="00BF6F38">
      <w:pPr>
        <w:spacing w:line="0" w:lineRule="atLeast"/>
        <w:ind w:right="840"/>
        <w:rPr>
          <w:rFonts w:ascii="HG丸ｺﾞｼｯｸM-PRO" w:eastAsia="HG丸ｺﾞｼｯｸM-PRO" w:hAnsi="HG丸ｺﾞｼｯｸM-PRO"/>
          <w:szCs w:val="21"/>
        </w:rPr>
      </w:pPr>
    </w:p>
    <w:p w14:paraId="3A3A338C" w14:textId="77777777" w:rsidR="00342DAC" w:rsidRDefault="00342DAC" w:rsidP="00BF6F38">
      <w:pPr>
        <w:spacing w:line="0" w:lineRule="atLeast"/>
        <w:ind w:right="840"/>
        <w:rPr>
          <w:rFonts w:ascii="HG丸ｺﾞｼｯｸM-PRO" w:eastAsia="HG丸ｺﾞｼｯｸM-PRO" w:hAnsi="HG丸ｺﾞｼｯｸM-PRO"/>
          <w:szCs w:val="21"/>
        </w:rPr>
      </w:pPr>
    </w:p>
    <w:p w14:paraId="380C1628" w14:textId="77777777" w:rsidR="00342DAC" w:rsidRDefault="00342DAC" w:rsidP="00BF6F38">
      <w:pPr>
        <w:spacing w:line="0" w:lineRule="atLeast"/>
        <w:ind w:right="840"/>
        <w:rPr>
          <w:rFonts w:ascii="HG丸ｺﾞｼｯｸM-PRO" w:eastAsia="HG丸ｺﾞｼｯｸM-PRO" w:hAnsi="HG丸ｺﾞｼｯｸM-PRO"/>
          <w:szCs w:val="21"/>
        </w:rPr>
      </w:pPr>
    </w:p>
    <w:p w14:paraId="7AD25897" w14:textId="77777777" w:rsidR="00BC6E39" w:rsidRPr="003B4123" w:rsidRDefault="00BC6E39" w:rsidP="00BC6E39">
      <w:pPr>
        <w:rPr>
          <w:rFonts w:ascii="HG丸ｺﾞｼｯｸM-PRO" w:eastAsia="HG丸ｺﾞｼｯｸM-PRO" w:hAnsi="HG丸ｺﾞｼｯｸM-PRO"/>
          <w:b/>
          <w:bCs/>
          <w:sz w:val="24"/>
          <w:szCs w:val="24"/>
        </w:rPr>
      </w:pPr>
      <w:r w:rsidRPr="003B4123">
        <w:rPr>
          <w:rFonts w:ascii="HG丸ｺﾞｼｯｸM-PRO" w:eastAsia="HG丸ｺﾞｼｯｸM-PRO" w:hAnsi="HG丸ｺﾞｼｯｸM-PRO" w:hint="eastAsia"/>
          <w:b/>
          <w:bCs/>
          <w:sz w:val="24"/>
          <w:szCs w:val="24"/>
        </w:rPr>
        <w:lastRenderedPageBreak/>
        <w:t>4　B</w:t>
      </w:r>
      <w:r w:rsidRPr="003B4123">
        <w:rPr>
          <w:rFonts w:ascii="HG丸ｺﾞｼｯｸM-PRO" w:eastAsia="HG丸ｺﾞｼｯｸM-PRO" w:hAnsi="HG丸ｺﾞｼｯｸM-PRO"/>
          <w:b/>
          <w:bCs/>
          <w:sz w:val="24"/>
          <w:szCs w:val="24"/>
        </w:rPr>
        <w:t>CP</w:t>
      </w:r>
      <w:r w:rsidRPr="003B4123">
        <w:rPr>
          <w:rFonts w:ascii="HG丸ｺﾞｼｯｸM-PRO" w:eastAsia="HG丸ｺﾞｼｯｸM-PRO" w:hAnsi="HG丸ｺﾞｼｯｸM-PRO" w:hint="eastAsia"/>
          <w:b/>
          <w:bCs/>
          <w:sz w:val="24"/>
          <w:szCs w:val="24"/>
        </w:rPr>
        <w:t>（事業継続計画）の達成度合</w:t>
      </w:r>
      <w:r>
        <w:rPr>
          <w:rFonts w:ascii="HG丸ｺﾞｼｯｸM-PRO" w:eastAsia="HG丸ｺﾞｼｯｸM-PRO" w:hAnsi="HG丸ｺﾞｼｯｸM-PRO" w:hint="eastAsia"/>
          <w:b/>
          <w:bCs/>
          <w:sz w:val="24"/>
          <w:szCs w:val="24"/>
        </w:rPr>
        <w:t>を検証</w:t>
      </w:r>
    </w:p>
    <w:p w14:paraId="729D8D11" w14:textId="77777777" w:rsidR="00BC6E39" w:rsidRPr="00141843" w:rsidRDefault="00BC6E39" w:rsidP="00BC6E39">
      <w:pPr>
        <w:jc w:val="center"/>
        <w:rPr>
          <w:rFonts w:ascii="HG丸ｺﾞｼｯｸM-PRO" w:eastAsia="HG丸ｺﾞｼｯｸM-PRO" w:hAnsi="HG丸ｺﾞｼｯｸM-PRO"/>
          <w:b/>
          <w:bCs/>
        </w:rPr>
      </w:pPr>
    </w:p>
    <w:p w14:paraId="2139BAE4" w14:textId="77777777" w:rsidR="00BC6E39" w:rsidRPr="00141843" w:rsidRDefault="00BC6E39" w:rsidP="00BC6E39">
      <w:pPr>
        <w:jc w:val="left"/>
        <w:rPr>
          <w:rFonts w:ascii="HG丸ｺﾞｼｯｸM-PRO" w:eastAsia="HG丸ｺﾞｼｯｸM-PRO" w:hAnsi="HG丸ｺﾞｼｯｸM-PRO"/>
          <w:b/>
          <w:bCs/>
        </w:rPr>
      </w:pPr>
      <w:r w:rsidRPr="00141843">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検証</w:t>
      </w:r>
      <w:r w:rsidRPr="00141843">
        <w:rPr>
          <w:rFonts w:ascii="HG丸ｺﾞｼｯｸM-PRO" w:eastAsia="HG丸ｺﾞｼｯｸM-PRO" w:hAnsi="HG丸ｺﾞｼｯｸM-PRO" w:hint="eastAsia"/>
          <w:b/>
          <w:bCs/>
        </w:rPr>
        <w:t>のポイント]</w:t>
      </w:r>
    </w:p>
    <w:tbl>
      <w:tblPr>
        <w:tblStyle w:val="2"/>
        <w:tblW w:w="0" w:type="auto"/>
        <w:tblLook w:val="04A0" w:firstRow="1" w:lastRow="0" w:firstColumn="1" w:lastColumn="0" w:noHBand="0" w:noVBand="1"/>
      </w:tblPr>
      <w:tblGrid>
        <w:gridCol w:w="2831"/>
        <w:gridCol w:w="708"/>
        <w:gridCol w:w="4955"/>
      </w:tblGrid>
      <w:tr w:rsidR="00BC6E39" w:rsidRPr="00141843" w14:paraId="56DF0282" w14:textId="77777777" w:rsidTr="00CD533C">
        <w:tc>
          <w:tcPr>
            <w:tcW w:w="2831" w:type="dxa"/>
          </w:tcPr>
          <w:p w14:paraId="3EC37E17"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課題</w:t>
            </w:r>
          </w:p>
        </w:tc>
        <w:tc>
          <w:tcPr>
            <w:tcW w:w="708" w:type="dxa"/>
          </w:tcPr>
          <w:p w14:paraId="6CC91A36" w14:textId="77777777" w:rsidR="00BC6E39" w:rsidRPr="00141843" w:rsidRDefault="00BC6E39" w:rsidP="00CD533C">
            <w:pPr>
              <w:jc w:val="center"/>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点検</w:t>
            </w:r>
          </w:p>
        </w:tc>
        <w:tc>
          <w:tcPr>
            <w:tcW w:w="4955" w:type="dxa"/>
          </w:tcPr>
          <w:p w14:paraId="79FF6BFF"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のポイント</w:t>
            </w:r>
          </w:p>
        </w:tc>
      </w:tr>
      <w:tr w:rsidR="00BC6E39" w:rsidRPr="00141843" w14:paraId="1CA07A8F" w14:textId="77777777" w:rsidTr="00CD533C">
        <w:tc>
          <w:tcPr>
            <w:tcW w:w="2831" w:type="dxa"/>
          </w:tcPr>
          <w:p w14:paraId="44700C38" w14:textId="77777777" w:rsidR="00BC6E39" w:rsidRPr="003B4123" w:rsidRDefault="00BC6E39" w:rsidP="00CD533C">
            <w:pPr>
              <w:numPr>
                <w:ilvl w:val="0"/>
                <w:numId w:val="12"/>
              </w:numPr>
              <w:jc w:val="left"/>
              <w:rPr>
                <w:rFonts w:ascii="HG丸ｺﾞｼｯｸM-PRO" w:eastAsia="HG丸ｺﾞｼｯｸM-PRO" w:hAnsi="HG丸ｺﾞｼｯｸM-PRO"/>
                <w:b/>
                <w:bCs/>
              </w:rPr>
            </w:pPr>
            <w:r w:rsidRPr="003B4123">
              <w:rPr>
                <w:rFonts w:ascii="HG丸ｺﾞｼｯｸM-PRO" w:eastAsia="HG丸ｺﾞｼｯｸM-PRO" w:hAnsi="HG丸ｺﾞｼｯｸM-PRO" w:hint="eastAsia"/>
                <w:b/>
                <w:bCs/>
                <w:shd w:val="pct15" w:color="auto" w:fill="FFFFFF"/>
              </w:rPr>
              <w:t>BCP発動基準</w:t>
            </w:r>
          </w:p>
        </w:tc>
        <w:tc>
          <w:tcPr>
            <w:tcW w:w="708" w:type="dxa"/>
          </w:tcPr>
          <w:p w14:paraId="199195C4"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012B3661" w14:textId="77777777" w:rsidR="00BC6E39" w:rsidRPr="00141843" w:rsidRDefault="00BC6E39" w:rsidP="00CD533C">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BCP発動</w:t>
            </w:r>
            <w:r w:rsidRPr="00141843">
              <w:rPr>
                <w:rFonts w:ascii="HG丸ｺﾞｼｯｸM-PRO" w:eastAsia="HG丸ｺﾞｼｯｸM-PRO" w:hAnsi="HG丸ｺﾞｼｯｸM-PRO" w:hint="eastAsia"/>
                <w:sz w:val="16"/>
                <w:szCs w:val="16"/>
              </w:rPr>
              <w:t>基準や</w:t>
            </w:r>
            <w:r>
              <w:rPr>
                <w:rFonts w:ascii="HG丸ｺﾞｼｯｸM-PRO" w:eastAsia="HG丸ｺﾞｼｯｸM-PRO" w:hAnsi="HG丸ｺﾞｼｯｸM-PRO" w:hint="eastAsia"/>
                <w:sz w:val="16"/>
                <w:szCs w:val="16"/>
              </w:rPr>
              <w:t>、避難の際の</w:t>
            </w:r>
            <w:r w:rsidRPr="00141843">
              <w:rPr>
                <w:rFonts w:ascii="HG丸ｺﾞｼｯｸM-PRO" w:eastAsia="HG丸ｺﾞｼｯｸM-PRO" w:hAnsi="HG丸ｺﾞｼｯｸM-PRO" w:hint="eastAsia"/>
                <w:sz w:val="16"/>
                <w:szCs w:val="16"/>
              </w:rPr>
              <w:t>動き方・対応が明確になっている。</w:t>
            </w:r>
          </w:p>
          <w:p w14:paraId="71D1E739"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通所：豪雨等による早めの店じまいのタイミングが明確である。</w:t>
            </w:r>
          </w:p>
        </w:tc>
      </w:tr>
      <w:tr w:rsidR="00BC6E39" w:rsidRPr="00141843" w14:paraId="328E093A" w14:textId="77777777" w:rsidTr="00CD533C">
        <w:tc>
          <w:tcPr>
            <w:tcW w:w="2831" w:type="dxa"/>
          </w:tcPr>
          <w:p w14:paraId="538A80E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職員アンケート</w:t>
            </w:r>
          </w:p>
        </w:tc>
        <w:tc>
          <w:tcPr>
            <w:tcW w:w="708" w:type="dxa"/>
          </w:tcPr>
          <w:p w14:paraId="038056F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6D961AC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アンケートの配布・収集・集計がなされ、有事の際の参集基準や、勤務シフトへの反映が明確になっている。</w:t>
            </w:r>
          </w:p>
        </w:tc>
      </w:tr>
      <w:tr w:rsidR="00BC6E39" w:rsidRPr="00141843" w14:paraId="3EB7E796" w14:textId="77777777" w:rsidTr="00CD533C">
        <w:tc>
          <w:tcPr>
            <w:tcW w:w="2831" w:type="dxa"/>
          </w:tcPr>
          <w:p w14:paraId="0E04D41C"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sz w:val="16"/>
                <w:szCs w:val="16"/>
              </w:rPr>
              <w:t>居住地マップ（</w:t>
            </w:r>
            <w:r w:rsidRPr="00141843">
              <w:rPr>
                <w:rFonts w:ascii="HG丸ｺﾞｼｯｸM-PRO" w:eastAsia="HG丸ｺﾞｼｯｸM-PRO" w:hAnsi="HG丸ｺﾞｼｯｸM-PRO" w:hint="eastAsia"/>
                <w:sz w:val="16"/>
                <w:szCs w:val="16"/>
                <w:shd w:val="pct15" w:color="auto" w:fill="FFFFFF"/>
              </w:rPr>
              <w:t>職員</w:t>
            </w:r>
            <w:r w:rsidRPr="00141843">
              <w:rPr>
                <w:rFonts w:ascii="HG丸ｺﾞｼｯｸM-PRO" w:eastAsia="HG丸ｺﾞｼｯｸM-PRO" w:hAnsi="HG丸ｺﾞｼｯｸM-PRO" w:hint="eastAsia"/>
                <w:sz w:val="16"/>
                <w:szCs w:val="16"/>
              </w:rPr>
              <w:t>・利用者）</w:t>
            </w:r>
          </w:p>
        </w:tc>
        <w:tc>
          <w:tcPr>
            <w:tcW w:w="708" w:type="dxa"/>
          </w:tcPr>
          <w:p w14:paraId="6A49E812"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058F9B2"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勤務する職員（利用者）の所在が役割別に明確になっている。</w:t>
            </w:r>
          </w:p>
          <w:p w14:paraId="606FDE81"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通所・訪問：利用者宅の情報も反映されている。</w:t>
            </w:r>
          </w:p>
        </w:tc>
      </w:tr>
      <w:tr w:rsidR="00BC6E39" w:rsidRPr="00141843" w14:paraId="21D162A4" w14:textId="77777777" w:rsidTr="00CD533C">
        <w:tc>
          <w:tcPr>
            <w:tcW w:w="2831" w:type="dxa"/>
          </w:tcPr>
          <w:p w14:paraId="303C2E7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職員参集基準</w:t>
            </w:r>
          </w:p>
        </w:tc>
        <w:tc>
          <w:tcPr>
            <w:tcW w:w="708" w:type="dxa"/>
          </w:tcPr>
          <w:p w14:paraId="0FCFAEA7"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2D6BF637"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職員参集基準の優先度が明確であり、有事の際、職員への事前の申し伝えも十分に説明がされている。</w:t>
            </w:r>
          </w:p>
        </w:tc>
      </w:tr>
      <w:tr w:rsidR="00BC6E39" w:rsidRPr="00141843" w14:paraId="35287E8D" w14:textId="77777777" w:rsidTr="00CD533C">
        <w:tc>
          <w:tcPr>
            <w:tcW w:w="2831" w:type="dxa"/>
          </w:tcPr>
          <w:p w14:paraId="78C1EC11"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有事の際の勤務シフト</w:t>
            </w:r>
          </w:p>
        </w:tc>
        <w:tc>
          <w:tcPr>
            <w:tcW w:w="708" w:type="dxa"/>
          </w:tcPr>
          <w:p w14:paraId="428A34B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B1664DE"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夜勤から始まり、最悪の状況下においても、シフトが計画的になされている。</w:t>
            </w:r>
            <w:r w:rsidRPr="00141843">
              <w:rPr>
                <w:rFonts w:ascii="HG丸ｺﾞｼｯｸM-PRO" w:eastAsia="HG丸ｺﾞｼｯｸM-PRO" w:hAnsi="HG丸ｺﾞｼｯｸM-PRO" w:hint="eastAsia"/>
                <w:sz w:val="16"/>
                <w:szCs w:val="16"/>
                <w:highlight w:val="cyan"/>
              </w:rPr>
              <w:t>通所：翌朝からの勤務シフトの現実性が明確である。</w:t>
            </w:r>
          </w:p>
        </w:tc>
      </w:tr>
      <w:tr w:rsidR="00BC6E39" w:rsidRPr="00141843" w14:paraId="3DB743E6" w14:textId="77777777" w:rsidTr="00CD533C">
        <w:tc>
          <w:tcPr>
            <w:tcW w:w="2831" w:type="dxa"/>
            <w:vAlign w:val="center"/>
          </w:tcPr>
          <w:p w14:paraId="6D8BC242" w14:textId="77777777" w:rsidR="00BC6E39" w:rsidRPr="00141843" w:rsidRDefault="00BC6E39" w:rsidP="00CD533C">
            <w:pPr>
              <w:numPr>
                <w:ilvl w:val="0"/>
                <w:numId w:val="12"/>
              </w:numPr>
              <w:jc w:val="center"/>
              <w:rPr>
                <w:rFonts w:ascii="HG丸ｺﾞｼｯｸM-PRO" w:eastAsia="HG丸ｺﾞｼｯｸM-PRO" w:hAnsi="HG丸ｺﾞｼｯｸM-PRO"/>
              </w:rPr>
            </w:pPr>
            <w:r w:rsidRPr="00141843">
              <w:rPr>
                <w:rFonts w:ascii="HG丸ｺﾞｼｯｸM-PRO" w:eastAsia="HG丸ｺﾞｼｯｸM-PRO" w:hAnsi="HG丸ｺﾞｼｯｸM-PRO" w:hint="eastAsia"/>
                <w:sz w:val="18"/>
                <w:szCs w:val="18"/>
              </w:rPr>
              <w:t>優先順位（あるべき理想）</w:t>
            </w:r>
          </w:p>
        </w:tc>
        <w:tc>
          <w:tcPr>
            <w:tcW w:w="708" w:type="dxa"/>
          </w:tcPr>
          <w:p w14:paraId="25A8526B"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56E90D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法人理念等と照らし合わせ、利用者への介助の優先順位について、職員の出勤率との関係で、あるべき姿が整理されている。</w:t>
            </w:r>
          </w:p>
        </w:tc>
      </w:tr>
      <w:tr w:rsidR="00BC6E39" w:rsidRPr="00141843" w14:paraId="50C2484D" w14:textId="77777777" w:rsidTr="00CD533C">
        <w:tc>
          <w:tcPr>
            <w:tcW w:w="2831" w:type="dxa"/>
          </w:tcPr>
          <w:p w14:paraId="3AB4A672" w14:textId="77777777" w:rsidR="00BC6E39" w:rsidRPr="00141843" w:rsidRDefault="00BC6E39" w:rsidP="00CD533C">
            <w:pPr>
              <w:numPr>
                <w:ilvl w:val="0"/>
                <w:numId w:val="12"/>
              </w:numPr>
              <w:jc w:val="left"/>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優先順位</w:t>
            </w:r>
            <w:r w:rsidRPr="00141843">
              <w:rPr>
                <w:rFonts w:ascii="HG丸ｺﾞｼｯｸM-PRO" w:eastAsia="HG丸ｺﾞｼｯｸM-PRO" w:hAnsi="HG丸ｺﾞｼｯｸM-PRO" w:hint="eastAsia"/>
                <w:sz w:val="16"/>
                <w:szCs w:val="16"/>
              </w:rPr>
              <w:t>（現実的・具体的）</w:t>
            </w:r>
          </w:p>
        </w:tc>
        <w:tc>
          <w:tcPr>
            <w:tcW w:w="708" w:type="dxa"/>
          </w:tcPr>
          <w:p w14:paraId="3F623FBA"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7339405"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実際に集まることができる職員で遂行できる業務の優先順位が話し合われ、より現実的な効果が得られるものとなっている。</w:t>
            </w:r>
          </w:p>
        </w:tc>
      </w:tr>
      <w:tr w:rsidR="00BC6E39" w:rsidRPr="00141843" w14:paraId="2AA198B1" w14:textId="77777777" w:rsidTr="00CD533C">
        <w:tc>
          <w:tcPr>
            <w:tcW w:w="2831" w:type="dxa"/>
          </w:tcPr>
          <w:p w14:paraId="485C8C90"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訓練・研修</w:t>
            </w:r>
          </w:p>
        </w:tc>
        <w:tc>
          <w:tcPr>
            <w:tcW w:w="708" w:type="dxa"/>
          </w:tcPr>
          <w:p w14:paraId="21893AF1" w14:textId="77777777" w:rsidR="00BC6E39" w:rsidRPr="00141843" w:rsidRDefault="00BC6E39" w:rsidP="00CD533C">
            <w:pPr>
              <w:jc w:val="center"/>
              <w:rPr>
                <w:rFonts w:ascii="HG丸ｺﾞｼｯｸM-PRO" w:eastAsia="HG丸ｺﾞｼｯｸM-PRO" w:hAnsi="HG丸ｺﾞｼｯｸM-PRO"/>
              </w:rPr>
            </w:pPr>
          </w:p>
        </w:tc>
        <w:tc>
          <w:tcPr>
            <w:tcW w:w="4955" w:type="dxa"/>
            <w:tcBorders>
              <w:bottom w:val="single" w:sz="4" w:space="0" w:color="auto"/>
            </w:tcBorders>
            <w:vAlign w:val="center"/>
          </w:tcPr>
          <w:p w14:paraId="28A70618"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全職員に対し、周知徹底のための研修が予定され、</w:t>
            </w:r>
            <w:r>
              <w:rPr>
                <w:rFonts w:ascii="HG丸ｺﾞｼｯｸM-PRO" w:eastAsia="HG丸ｺﾞｼｯｸM-PRO" w:hAnsi="HG丸ｺﾞｼｯｸM-PRO" w:hint="eastAsia"/>
                <w:sz w:val="16"/>
                <w:szCs w:val="16"/>
              </w:rPr>
              <w:t>避難</w:t>
            </w:r>
            <w:r w:rsidRPr="00141843">
              <w:rPr>
                <w:rFonts w:ascii="HG丸ｺﾞｼｯｸM-PRO" w:eastAsia="HG丸ｺﾞｼｯｸM-PRO" w:hAnsi="HG丸ｺﾞｼｯｸM-PRO" w:hint="eastAsia"/>
                <w:sz w:val="16"/>
                <w:szCs w:val="16"/>
              </w:rPr>
              <w:t>訓練についても</w:t>
            </w:r>
            <w:r w:rsidRPr="003B4123">
              <w:rPr>
                <w:rFonts w:ascii="HG丸ｺﾞｼｯｸM-PRO" w:eastAsia="HG丸ｺﾞｼｯｸM-PRO" w:hAnsi="HG丸ｺﾞｼｯｸM-PRO" w:hint="eastAsia"/>
                <w:sz w:val="16"/>
                <w:szCs w:val="16"/>
                <w:highlight w:val="cyan"/>
              </w:rPr>
              <w:t>連携する施設等との計画が策定・実効性の高いもの</w:t>
            </w:r>
            <w:r>
              <w:rPr>
                <w:rFonts w:ascii="HG丸ｺﾞｼｯｸM-PRO" w:eastAsia="HG丸ｺﾞｼｯｸM-PRO" w:hAnsi="HG丸ｺﾞｼｯｸM-PRO" w:hint="eastAsia"/>
                <w:sz w:val="16"/>
                <w:szCs w:val="16"/>
              </w:rPr>
              <w:t>となっている</w:t>
            </w:r>
            <w:r w:rsidRPr="00141843">
              <w:rPr>
                <w:rFonts w:ascii="HG丸ｺﾞｼｯｸM-PRO" w:eastAsia="HG丸ｺﾞｼｯｸM-PRO" w:hAnsi="HG丸ｺﾞｼｯｸM-PRO" w:hint="eastAsia"/>
                <w:sz w:val="16"/>
                <w:szCs w:val="16"/>
              </w:rPr>
              <w:t>。</w:t>
            </w:r>
          </w:p>
        </w:tc>
      </w:tr>
      <w:tr w:rsidR="00BC6E39" w:rsidRPr="00141843" w14:paraId="7F4996C5" w14:textId="77777777" w:rsidTr="00CD533C">
        <w:tc>
          <w:tcPr>
            <w:tcW w:w="2831" w:type="dxa"/>
            <w:shd w:val="clear" w:color="auto" w:fill="FBE4D5" w:themeFill="accent2" w:themeFillTint="33"/>
          </w:tcPr>
          <w:p w14:paraId="146B8D34"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他施設・事業所との連携</w:t>
            </w:r>
          </w:p>
        </w:tc>
        <w:tc>
          <w:tcPr>
            <w:tcW w:w="708" w:type="dxa"/>
            <w:shd w:val="clear" w:color="auto" w:fill="FBE4D5" w:themeFill="accent2" w:themeFillTint="33"/>
          </w:tcPr>
          <w:p w14:paraId="7D14C1A1"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055311B"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他施設・事業所との連携が計画され、実効性が高いかどうか。</w:t>
            </w:r>
          </w:p>
        </w:tc>
      </w:tr>
      <w:tr w:rsidR="00BC6E39" w:rsidRPr="00141843" w14:paraId="24F3D0E3" w14:textId="77777777" w:rsidTr="00CD533C">
        <w:tc>
          <w:tcPr>
            <w:tcW w:w="2831" w:type="dxa"/>
            <w:shd w:val="clear" w:color="auto" w:fill="FBE4D5" w:themeFill="accent2" w:themeFillTint="33"/>
          </w:tcPr>
          <w:p w14:paraId="452A0C16"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計画と実績との整合性</w:t>
            </w:r>
          </w:p>
        </w:tc>
        <w:tc>
          <w:tcPr>
            <w:tcW w:w="708" w:type="dxa"/>
            <w:shd w:val="clear" w:color="auto" w:fill="FBE4D5" w:themeFill="accent2" w:themeFillTint="33"/>
          </w:tcPr>
          <w:p w14:paraId="791E8008"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2229D28"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とくに防災備蓄品等の準備について、計画と予算を含めた実績。</w:t>
            </w:r>
          </w:p>
        </w:tc>
      </w:tr>
    </w:tbl>
    <w:p w14:paraId="38A167A3" w14:textId="77777777" w:rsidR="00BC6E39" w:rsidRDefault="00BC6E39" w:rsidP="00BC6E39">
      <w:pPr>
        <w:jc w:val="left"/>
        <w:rPr>
          <w:rFonts w:ascii="HG丸ｺﾞｼｯｸM-PRO" w:eastAsia="HG丸ｺﾞｼｯｸM-PRO" w:hAnsi="HG丸ｺﾞｼｯｸM-PRO"/>
          <w:b/>
          <w:bCs/>
          <w:sz w:val="24"/>
          <w:szCs w:val="24"/>
        </w:rPr>
      </w:pPr>
    </w:p>
    <w:p w14:paraId="2311A385" w14:textId="77777777" w:rsidR="00BC6E39" w:rsidRPr="00845EC9" w:rsidRDefault="00BC6E39" w:rsidP="00BC6E39">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[備考]　</w:t>
      </w:r>
      <w:r w:rsidRPr="008724CF">
        <w:rPr>
          <w:rFonts w:ascii="HG丸ｺﾞｼｯｸM-PRO" w:eastAsia="HG丸ｺﾞｼｯｸM-PRO" w:hAnsi="HG丸ｺﾞｼｯｸM-PRO" w:hint="eastAsia"/>
          <w:b/>
          <w:bCs/>
          <w:szCs w:val="21"/>
          <w:shd w:val="pct15" w:color="auto" w:fill="FFFFFF"/>
        </w:rPr>
        <w:t>訪問系（通所）事業所・</w:t>
      </w:r>
      <w:r>
        <w:rPr>
          <w:rFonts w:ascii="HG丸ｺﾞｼｯｸM-PRO" w:eastAsia="HG丸ｺﾞｼｯｸM-PRO" w:hAnsi="HG丸ｺﾞｼｯｸM-PRO" w:hint="eastAsia"/>
          <w:b/>
          <w:bCs/>
          <w:szCs w:val="21"/>
          <w:shd w:val="pct15" w:color="auto" w:fill="FFFFFF"/>
        </w:rPr>
        <w:t>居宅</w:t>
      </w:r>
      <w:r w:rsidRPr="008724CF">
        <w:rPr>
          <w:rFonts w:ascii="HG丸ｺﾞｼｯｸM-PRO" w:eastAsia="HG丸ｺﾞｼｯｸM-PRO" w:hAnsi="HG丸ｺﾞｼｯｸM-PRO" w:hint="eastAsia"/>
          <w:b/>
          <w:bCs/>
          <w:szCs w:val="21"/>
          <w:shd w:val="pct15" w:color="auto" w:fill="FFFFFF"/>
        </w:rPr>
        <w:t>等</w:t>
      </w:r>
      <w:r w:rsidRPr="008724CF">
        <w:rPr>
          <w:rFonts w:ascii="HG丸ｺﾞｼｯｸM-PRO" w:eastAsia="HG丸ｺﾞｼｯｸM-PRO" w:hAnsi="HG丸ｺﾞｼｯｸM-PRO" w:hint="eastAsia"/>
          <w:b/>
          <w:bCs/>
          <w:szCs w:val="21"/>
        </w:rPr>
        <w:t>で、</w:t>
      </w:r>
      <w:r>
        <w:rPr>
          <w:rFonts w:ascii="HG丸ｺﾞｼｯｸM-PRO" w:eastAsia="HG丸ｺﾞｼｯｸM-PRO" w:hAnsi="HG丸ｺﾞｼｯｸM-PRO" w:hint="eastAsia"/>
          <w:b/>
          <w:bCs/>
          <w:szCs w:val="21"/>
        </w:rPr>
        <w:t>夏期の</w:t>
      </w:r>
      <w:r w:rsidRPr="008724CF">
        <w:rPr>
          <w:rFonts w:ascii="HG丸ｺﾞｼｯｸM-PRO" w:eastAsia="HG丸ｺﾞｼｯｸM-PRO" w:hAnsi="HG丸ｺﾞｼｯｸM-PRO" w:hint="eastAsia"/>
          <w:b/>
          <w:bCs/>
          <w:szCs w:val="21"/>
        </w:rPr>
        <w:t>備蓄品として</w:t>
      </w:r>
    </w:p>
    <w:p w14:paraId="76BAEDD8" w14:textId="77777777" w:rsidR="00BC6E39" w:rsidRDefault="00BC6E39" w:rsidP="00BC6E39">
      <w:pPr>
        <w:jc w:val="left"/>
        <w:rPr>
          <w:rFonts w:asciiTheme="minorEastAsia" w:hAnsiTheme="minorEastAsia"/>
          <w:szCs w:val="21"/>
        </w:rPr>
      </w:pPr>
      <w:r>
        <w:rPr>
          <w:rFonts w:asciiTheme="minorEastAsia" w:hAnsiTheme="minorEastAsia" w:hint="eastAsia"/>
          <w:szCs w:val="21"/>
        </w:rPr>
        <w:t>（例として）</w:t>
      </w:r>
    </w:p>
    <w:tbl>
      <w:tblPr>
        <w:tblStyle w:val="a8"/>
        <w:tblW w:w="8500" w:type="dxa"/>
        <w:tblInd w:w="0" w:type="dxa"/>
        <w:tblLook w:val="04A0" w:firstRow="1" w:lastRow="0" w:firstColumn="1" w:lastColumn="0" w:noHBand="0" w:noVBand="1"/>
      </w:tblPr>
      <w:tblGrid>
        <w:gridCol w:w="7083"/>
        <w:gridCol w:w="709"/>
        <w:gridCol w:w="708"/>
      </w:tblGrid>
      <w:tr w:rsidR="00BC6E39" w14:paraId="77CEA9E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37113"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商品名</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5DE9D"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数量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9F87C"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w:t>
            </w:r>
          </w:p>
        </w:tc>
      </w:tr>
      <w:tr w:rsidR="00BC6E39" w14:paraId="2A5DAEA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7E7E4"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あんしん水　2ℓ　10年保存　6本/箱　5箱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7F6D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6386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本</w:t>
            </w:r>
          </w:p>
        </w:tc>
      </w:tr>
      <w:tr w:rsidR="00BC6E39" w14:paraId="6D536EC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1956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あんしんプチヴェール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D89BA"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9815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28D49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740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あんしんオレンジ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F38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190C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42E8C7C"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BF68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生命のパン　あんしんチョコ・ストロベリー5年保存　</w:t>
            </w:r>
            <w:r>
              <w:rPr>
                <w:rFonts w:ascii="HG丸ｺﾞｼｯｸM-PRO" w:eastAsia="HG丸ｺﾞｼｯｸM-PRO" w:hAnsi="HG丸ｺﾞｼｯｸM-PRO" w:hint="eastAsia"/>
                <w:sz w:val="16"/>
                <w:szCs w:val="16"/>
                <w:shd w:val="pct15" w:color="auto" w:fill="FFFFFF"/>
              </w:rPr>
              <w:t>パンは、牛乳等浸してパン粥にして食す</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4B0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DE9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39758E2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05E25"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こんにゃく機能米　つなぐ姫きのこ　50食/箱　5年保存　　　</w:t>
            </w:r>
            <w:r>
              <w:rPr>
                <w:rFonts w:ascii="HG丸ｺﾞｼｯｸM-PRO" w:eastAsia="HG丸ｺﾞｼｯｸM-PRO" w:hAnsi="HG丸ｺﾞｼｯｸM-PRO" w:hint="eastAsia"/>
                <w:sz w:val="16"/>
                <w:szCs w:val="16"/>
                <w:shd w:val="pct15" w:color="auto" w:fill="FFFFFF"/>
              </w:rPr>
              <w:t>糖質制限食なので、非常にいい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876E7"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63E02"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5161D82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AFCDA"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肉じゃが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3281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6B02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0D21749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D811F"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豚汁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F43E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CACE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B2BB4E6"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3269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ソフト金時豆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D39B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CE64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2B3728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79360"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井村屋　えいようかん　5年保存　　　　　　　　　　　　　　　　　　</w:t>
            </w:r>
            <w:r>
              <w:rPr>
                <w:rFonts w:ascii="HG丸ｺﾞｼｯｸM-PRO" w:eastAsia="HG丸ｺﾞｼｯｸM-PRO" w:hAnsi="HG丸ｺﾞｼｯｸM-PRO" w:hint="eastAsia"/>
                <w:sz w:val="16"/>
                <w:szCs w:val="16"/>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DB01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8BFD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7AFF8E9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D17A2"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マイレット　S-100　100回分　　　　　　　　　　　　　　　　　　　</w:t>
            </w:r>
            <w:r w:rsidRPr="008724CF">
              <w:rPr>
                <w:rFonts w:ascii="HG丸ｺﾞｼｯｸM-PRO" w:eastAsia="HG丸ｺﾞｼｯｸM-PRO" w:hAnsi="HG丸ｺﾞｼｯｸM-PRO" w:hint="eastAsia"/>
                <w:sz w:val="16"/>
                <w:szCs w:val="16"/>
                <w:highlight w:val="yellow"/>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067F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208F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23A18E5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E88E1"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パナソニック　ハンドフリーライト　BF-AF10P-Y　　</w:t>
            </w:r>
            <w:r w:rsidRPr="008724CF">
              <w:rPr>
                <w:rFonts w:ascii="HG丸ｺﾞｼｯｸM-PRO" w:eastAsia="HG丸ｺﾞｼｯｸM-PRO" w:hAnsi="HG丸ｺﾞｼｯｸM-PRO" w:hint="eastAsia"/>
                <w:sz w:val="16"/>
                <w:szCs w:val="16"/>
                <w:highlight w:val="yellow"/>
                <w:shd w:val="pct15" w:color="auto" w:fill="FFFFFF"/>
              </w:rPr>
              <w:t xml:space="preserve">　停電時、両手が使えるので非常に有効</w:t>
            </w:r>
            <w:r w:rsidRPr="008724CF">
              <w:rPr>
                <w:rFonts w:ascii="游明朝" w:eastAsia="游明朝" w:hAnsi="游明朝" w:hint="eastAsia"/>
                <w:sz w:val="16"/>
                <w:szCs w:val="16"/>
                <w:highlight w:val="yellow"/>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5FEF8"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36B2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10CC61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F09D6"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ノサックス　踏抜き防止中敷　SKA106-M 24.5-25.0　　</w:t>
            </w:r>
            <w:r w:rsidRPr="008724CF">
              <w:rPr>
                <w:rFonts w:ascii="HG丸ｺﾞｼｯｸM-PRO" w:eastAsia="HG丸ｺﾞｼｯｸM-PRO" w:hAnsi="HG丸ｺﾞｼｯｸM-PRO" w:hint="eastAsia"/>
                <w:sz w:val="16"/>
                <w:szCs w:val="16"/>
                <w:highlight w:val="yellow"/>
                <w:shd w:val="pct15" w:color="auto" w:fill="FFFFFF"/>
              </w:rPr>
              <w:t>在宅で、釘やガラス片の踏抜き防止に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902E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024B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組</w:t>
            </w:r>
          </w:p>
        </w:tc>
      </w:tr>
      <w:tr w:rsidR="00BC6E39" w14:paraId="24A8F89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77AD4"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TRUSCO 耐切創手袋　サイズ：M　　　　　　　　　　</w:t>
            </w:r>
            <w:r w:rsidRPr="008724CF">
              <w:rPr>
                <w:rFonts w:ascii="HG丸ｺﾞｼｯｸM-PRO" w:eastAsia="HG丸ｺﾞｼｯｸM-PRO" w:hAnsi="HG丸ｺﾞｼｯｸM-PRO" w:hint="eastAsia"/>
                <w:sz w:val="16"/>
                <w:szCs w:val="16"/>
                <w:highlight w:val="yellow"/>
                <w:shd w:val="pct15" w:color="auto" w:fill="FFFFFF"/>
              </w:rPr>
              <w:t>在宅で、ガラス片や陶器片の片づけに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FBC4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5EE0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双</w:t>
            </w:r>
          </w:p>
        </w:tc>
      </w:tr>
      <w:tr w:rsidR="00BC6E39" w14:paraId="23239CA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5198A"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セルスター　パワーインバーターネオ　　　　　　　　　</w:t>
            </w:r>
            <w:r w:rsidRPr="008724CF">
              <w:rPr>
                <w:rFonts w:ascii="HG丸ｺﾞｼｯｸM-PRO" w:eastAsia="HG丸ｺﾞｼｯｸM-PRO" w:hAnsi="HG丸ｺﾞｼｯｸM-PRO" w:hint="eastAsia"/>
                <w:sz w:val="16"/>
                <w:szCs w:val="16"/>
                <w:highlight w:val="yellow"/>
                <w:shd w:val="pct15" w:color="auto" w:fill="FFFFFF"/>
              </w:rPr>
              <w:t>車につなぎ、一時的な電源の確保に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1797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D4B6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11579AE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E2091"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イワタニ　カセット腑―達人スリム</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295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330E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2344B9B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D93E9"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ニチネン　マイボンベL　3本入り</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03A3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74C3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390FE5C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4ACF8"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紙パック野菜ジュース（豆乳も）</w:t>
            </w:r>
            <w:r w:rsidRPr="008724CF">
              <w:rPr>
                <w:rFonts w:ascii="HG丸ｺﾞｼｯｸM-PRO" w:eastAsia="HG丸ｺﾞｼｯｸM-PRO" w:hAnsi="HG丸ｺﾞｼｯｸM-PRO" w:hint="eastAsia"/>
                <w:sz w:val="16"/>
                <w:szCs w:val="16"/>
                <w:highlight w:val="yellow"/>
                <w:shd w:val="pct15" w:color="auto" w:fill="FFFFFF"/>
              </w:rPr>
              <w:t>夏期の自然災害時にビタミン・ミネラル類の確保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6EA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CC35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5037F35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F1495"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Inゼリー　　　　　　　　　　　　　　</w:t>
            </w:r>
            <w:r w:rsidRPr="008724CF">
              <w:rPr>
                <w:rFonts w:ascii="HG丸ｺﾞｼｯｸM-PRO" w:eastAsia="HG丸ｺﾞｼｯｸM-PRO" w:hAnsi="HG丸ｺﾞｼｯｸM-PRO" w:hint="eastAsia"/>
                <w:sz w:val="16"/>
                <w:szCs w:val="16"/>
                <w:highlight w:val="yellow"/>
                <w:shd w:val="pct15" w:color="auto" w:fill="FFFFFF"/>
              </w:rPr>
              <w:t>夏期の自然災害時に水分</w:t>
            </w:r>
            <w:r>
              <w:rPr>
                <w:rFonts w:ascii="HG丸ｺﾞｼｯｸM-PRO" w:eastAsia="HG丸ｺﾞｼｯｸM-PRO" w:hAnsi="HG丸ｺﾞｼｯｸM-PRO" w:hint="eastAsia"/>
                <w:sz w:val="16"/>
                <w:szCs w:val="16"/>
                <w:highlight w:val="yellow"/>
                <w:shd w:val="pct15" w:color="auto" w:fill="FFFFFF"/>
              </w:rPr>
              <w:t>補給</w:t>
            </w:r>
            <w:r w:rsidRPr="008724CF">
              <w:rPr>
                <w:rFonts w:ascii="HG丸ｺﾞｼｯｸM-PRO" w:eastAsia="HG丸ｺﾞｼｯｸM-PRO" w:hAnsi="HG丸ｺﾞｼｯｸM-PRO" w:hint="eastAsia"/>
                <w:sz w:val="16"/>
                <w:szCs w:val="16"/>
                <w:highlight w:val="yellow"/>
                <w:shd w:val="pct15" w:color="auto" w:fill="FFFFFF"/>
              </w:rPr>
              <w:t>と保冷のため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5535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A5DA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bl>
    <w:p w14:paraId="0D7E1284" w14:textId="77777777" w:rsidR="00BC6E39" w:rsidRPr="00845EC9" w:rsidRDefault="00BC6E39" w:rsidP="00BC6E39">
      <w:pPr>
        <w:pStyle w:val="a7"/>
        <w:numPr>
          <w:ilvl w:val="0"/>
          <w:numId w:val="9"/>
        </w:numPr>
        <w:ind w:leftChars="0"/>
        <w:jc w:val="right"/>
        <w:rPr>
          <w:rFonts w:ascii="HG丸ｺﾞｼｯｸM-PRO" w:eastAsia="HG丸ｺﾞｼｯｸM-PRO" w:hAnsi="HG丸ｺﾞｼｯｸM-PRO"/>
          <w:shd w:val="pct15" w:color="auto" w:fill="FFFFFF"/>
        </w:rPr>
      </w:pPr>
      <w:r w:rsidRPr="00DA4E49">
        <w:rPr>
          <w:rFonts w:ascii="HG丸ｺﾞｼｯｸM-PRO" w:eastAsia="HG丸ｺﾞｼｯｸM-PRO" w:hAnsi="HG丸ｺﾞｼｯｸM-PRO" w:cstheme="minorBidi" w:hint="eastAsia"/>
          <w:kern w:val="2"/>
          <w:shd w:val="pct15" w:color="auto" w:fill="FFFFFF"/>
        </w:rPr>
        <w:t>冬期と夏期の被災では、準備すべきものも若干異なる…</w:t>
      </w:r>
    </w:p>
    <w:p w14:paraId="38990C40" w14:textId="77777777" w:rsidR="00BC6E39" w:rsidRDefault="00BC6E39" w:rsidP="00BC6E3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Pr="00B269BE">
        <w:rPr>
          <w:rFonts w:ascii="HG丸ｺﾞｼｯｸM-PRO" w:eastAsia="HG丸ｺﾞｼｯｸM-PRO" w:hAnsi="HG丸ｺﾞｼｯｸM-PRO" w:hint="eastAsia"/>
          <w:b/>
          <w:bCs/>
          <w:sz w:val="24"/>
          <w:szCs w:val="24"/>
        </w:rPr>
        <w:t>ドライワイパー</w:t>
      </w:r>
      <w:r>
        <w:rPr>
          <w:rFonts w:ascii="HG丸ｺﾞｼｯｸM-PRO" w:eastAsia="HG丸ｺﾞｼｯｸM-PRO" w:hAnsi="HG丸ｺﾞｼｯｸM-PRO" w:hint="eastAsia"/>
          <w:szCs w:val="21"/>
        </w:rPr>
        <w:t>（</w:t>
      </w:r>
      <w:r w:rsidRPr="00D073CF">
        <w:rPr>
          <w:rFonts w:ascii="HG丸ｺﾞｼｯｸM-PRO" w:eastAsia="HG丸ｺﾞｼｯｸM-PRO" w:hAnsi="HG丸ｺﾞｼｯｸM-PRO" w:hint="eastAsia"/>
          <w:szCs w:val="21"/>
          <w:shd w:val="pct15" w:color="auto" w:fill="FFFFFF"/>
        </w:rPr>
        <w:t>風呂場等での水切り用ではなく、両端が少し上に上がったもの</w:t>
      </w:r>
      <w:r>
        <w:rPr>
          <w:rFonts w:ascii="HG丸ｺﾞｼｯｸM-PRO" w:eastAsia="HG丸ｺﾞｼｯｸM-PRO" w:hAnsi="HG丸ｺﾞｼｯｸM-PRO" w:hint="eastAsia"/>
          <w:szCs w:val="21"/>
        </w:rPr>
        <w:t>）</w:t>
      </w:r>
    </w:p>
    <w:p w14:paraId="6277B2DD"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2515AA4B" w14:textId="77777777" w:rsidR="00BC6E39" w:rsidRDefault="00BC6E39" w:rsidP="00BC6E39">
      <w:pPr>
        <w:rPr>
          <w:rFonts w:ascii="HG丸ｺﾞｼｯｸM-PRO" w:eastAsia="HG丸ｺﾞｼｯｸM-PRO" w:hAnsi="HG丸ｺﾞｼｯｸM-PRO"/>
          <w:szCs w:val="21"/>
        </w:rPr>
      </w:pPr>
      <w:r>
        <w:rPr>
          <w:noProof/>
        </w:rPr>
        <w:drawing>
          <wp:inline distT="0" distB="0" distL="0" distR="0" wp14:anchorId="3ABFE961" wp14:editId="6F68F7F7">
            <wp:extent cx="2057400" cy="1895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p w14:paraId="4B32C933"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765D8E14" w14:textId="77777777" w:rsidR="00BC6E39" w:rsidRDefault="00BC6E39" w:rsidP="00BC6E39">
      <w:pPr>
        <w:spacing w:line="0" w:lineRule="atLeast"/>
        <w:ind w:right="84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訪問先の意識、家族の協力、住居の築年数、形態等により様々ではあるが…</w:t>
      </w:r>
    </w:p>
    <w:p w14:paraId="7E208C53" w14:textId="77777777" w:rsidR="00BC6E39" w:rsidRDefault="00BC6E39" w:rsidP="00BC6E39">
      <w:pPr>
        <w:spacing w:line="0" w:lineRule="atLeas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事業所として準備しておいて良いものと、利用者宅で配布・使用できるものとのバランス</w:t>
      </w:r>
    </w:p>
    <w:p w14:paraId="41B43E1E" w14:textId="77777777" w:rsidR="00BC6E39" w:rsidRDefault="00BC6E39" w:rsidP="00BC6E39">
      <w:pPr>
        <w:spacing w:line="0" w:lineRule="atLeast"/>
        <w:jc w:val="right"/>
        <w:rPr>
          <w:rFonts w:ascii="HG丸ｺﾞｼｯｸM-PRO" w:eastAsia="HG丸ｺﾞｼｯｸM-PRO" w:hAnsi="HG丸ｺﾞｼｯｸM-PRO"/>
          <w:szCs w:val="21"/>
        </w:rPr>
      </w:pPr>
    </w:p>
    <w:p w14:paraId="6C468FF1" w14:textId="77777777" w:rsidR="005547CC" w:rsidRDefault="005547CC" w:rsidP="00BC6E39">
      <w:pPr>
        <w:spacing w:line="0" w:lineRule="atLeast"/>
        <w:jc w:val="right"/>
        <w:rPr>
          <w:rFonts w:ascii="HG丸ｺﾞｼｯｸM-PRO" w:eastAsia="HG丸ｺﾞｼｯｸM-PRO" w:hAnsi="HG丸ｺﾞｼｯｸM-PRO"/>
          <w:szCs w:val="21"/>
        </w:rPr>
      </w:pPr>
    </w:p>
    <w:p w14:paraId="65C7BF43" w14:textId="77777777" w:rsidR="003A62EB" w:rsidRDefault="003A62EB" w:rsidP="00BC6E39">
      <w:pPr>
        <w:spacing w:line="0" w:lineRule="atLeast"/>
        <w:jc w:val="right"/>
        <w:rPr>
          <w:rFonts w:ascii="HG丸ｺﾞｼｯｸM-PRO" w:eastAsia="HG丸ｺﾞｼｯｸM-PRO" w:hAnsi="HG丸ｺﾞｼｯｸM-PRO"/>
          <w:szCs w:val="21"/>
        </w:rPr>
      </w:pPr>
    </w:p>
    <w:p w14:paraId="17C8961E" w14:textId="66C4AC26" w:rsidR="005547CC" w:rsidRP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b/>
          <w:bCs/>
          <w:sz w:val="24"/>
          <w:szCs w:val="24"/>
        </w:rPr>
        <w:t>5</w:t>
      </w:r>
      <w:r w:rsidRPr="004662C1">
        <w:rPr>
          <w:rFonts w:ascii="HG丸ｺﾞｼｯｸM-PRO" w:eastAsia="HG丸ｺﾞｼｯｸM-PRO" w:hAnsi="HG丸ｺﾞｼｯｸM-PRO" w:hint="eastAsia"/>
          <w:b/>
          <w:bCs/>
          <w:sz w:val="24"/>
          <w:szCs w:val="24"/>
        </w:rPr>
        <w:t xml:space="preserve">　連携協定で必要となる視点　</w:t>
      </w:r>
      <w:r w:rsidRPr="004662C1">
        <w:rPr>
          <w:rFonts w:ascii="HG丸ｺﾞｼｯｸM-PRO" w:eastAsia="HG丸ｺﾞｼｯｸM-PRO" w:hAnsi="HG丸ｺﾞｼｯｸM-PRO" w:hint="eastAsia"/>
          <w:szCs w:val="21"/>
        </w:rPr>
        <w:t>【</w:t>
      </w:r>
      <w:r w:rsidRPr="004662C1">
        <w:rPr>
          <w:rFonts w:ascii="HG丸ｺﾞｼｯｸM-PRO" w:eastAsia="HG丸ｺﾞｼｯｸM-PRO" w:hAnsi="HG丸ｺﾞｼｯｸM-PRO" w:hint="eastAsia"/>
          <w:szCs w:val="21"/>
          <w:shd w:val="pct15" w:color="auto" w:fill="FFFFFF"/>
        </w:rPr>
        <w:t>法的根拠と連携・訓練のあり方</w:t>
      </w:r>
      <w:r w:rsidRPr="004662C1">
        <w:rPr>
          <w:rFonts w:ascii="HG丸ｺﾞｼｯｸM-PRO" w:eastAsia="HG丸ｺﾞｼｯｸM-PRO" w:hAnsi="HG丸ｺﾞｼｯｸM-PRO" w:hint="eastAsia"/>
          <w:szCs w:val="21"/>
        </w:rPr>
        <w:t>】</w:t>
      </w:r>
    </w:p>
    <w:p w14:paraId="3F301FD7" w14:textId="77777777" w:rsidR="005547CC" w:rsidRDefault="005547CC" w:rsidP="005547CC">
      <w:pPr>
        <w:spacing w:line="0" w:lineRule="atLeast"/>
        <w:jc w:val="left"/>
        <w:rPr>
          <w:rFonts w:ascii="HG丸ｺﾞｼｯｸM-PRO" w:eastAsia="HG丸ｺﾞｼｯｸM-PRO" w:hAnsi="HG丸ｺﾞｼｯｸM-PRO"/>
          <w:szCs w:val="21"/>
        </w:rPr>
      </w:pPr>
    </w:p>
    <w:p w14:paraId="34424C07" w14:textId="77777777" w:rsidR="005547CC" w:rsidRDefault="005547CC" w:rsidP="005547CC">
      <w:pPr>
        <w:spacing w:line="0" w:lineRule="atLeast"/>
        <w:jc w:val="left"/>
        <w:rPr>
          <w:rFonts w:ascii="HG丸ｺﾞｼｯｸM-PRO" w:eastAsia="HG丸ｺﾞｼｯｸM-PRO" w:hAnsi="HG丸ｺﾞｼｯｸM-PRO"/>
          <w:sz w:val="22"/>
          <w:shd w:val="pct15" w:color="auto" w:fill="FFFFFF"/>
        </w:rPr>
      </w:pPr>
      <w:r>
        <w:rPr>
          <w:rFonts w:ascii="HG丸ｺﾞｼｯｸM-PRO" w:eastAsia="HG丸ｺﾞｼｯｸM-PRO" w:hAnsi="HG丸ｺﾞｼｯｸM-PRO" w:hint="eastAsia"/>
          <w:sz w:val="22"/>
          <w:shd w:val="pct15" w:color="auto" w:fill="FFFFFF"/>
        </w:rPr>
        <w:t>[根拠]</w:t>
      </w:r>
    </w:p>
    <w:p w14:paraId="6E6B88F9"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平成11年39号省令　　…指定介護老人福祉施設の人員、設備及び運営に関する基準</w:t>
      </w:r>
    </w:p>
    <w:p w14:paraId="2E72AFE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第24条　(事業継続計画の策定等)　指定介護老人福祉施設は、従業者に対し、業務継続計画について</w:t>
      </w:r>
      <w:r w:rsidRPr="00B72819">
        <w:rPr>
          <w:rFonts w:ascii="HG丸ｺﾞｼｯｸM-PRO" w:eastAsia="HG丸ｺﾞｼｯｸM-PRO" w:hAnsi="HG丸ｺﾞｼｯｸM-PRO" w:hint="eastAsia"/>
          <w:szCs w:val="21"/>
          <w:u w:val="thick"/>
          <w:shd w:val="pct15" w:color="auto" w:fill="FFFFFF"/>
        </w:rPr>
        <w:t>周知</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必要な研修及び訓練を定期的に実施</w:t>
      </w:r>
      <w:r>
        <w:rPr>
          <w:rFonts w:ascii="HG丸ｺﾞｼｯｸM-PRO" w:eastAsia="HG丸ｺﾞｼｯｸM-PRO" w:hAnsi="HG丸ｺﾞｼｯｸM-PRO" w:hint="eastAsia"/>
          <w:szCs w:val="21"/>
        </w:rPr>
        <w:t>しなければならない。</w:t>
      </w:r>
    </w:p>
    <w:p w14:paraId="00D2AC5A" w14:textId="77777777" w:rsidR="005547CC" w:rsidRDefault="005547CC" w:rsidP="005547CC">
      <w:pPr>
        <w:spacing w:line="0" w:lineRule="atLeast"/>
        <w:jc w:val="left"/>
        <w:rPr>
          <w:rFonts w:ascii="HG丸ｺﾞｼｯｸM-PRO" w:eastAsia="HG丸ｺﾞｼｯｸM-PRO" w:hAnsi="HG丸ｺﾞｼｯｸM-PRO"/>
          <w:szCs w:val="21"/>
        </w:rPr>
      </w:pPr>
    </w:p>
    <w:p w14:paraId="2D2AA91A"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平成12年老発214号通知　業務継続計画の策定等</w:t>
      </w:r>
    </w:p>
    <w:p w14:paraId="58A60AF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研修の内容は、感染症及び災害に係る業務継続計画の具体的内容を職員間に共有するとともに、平常時の対応の必要性や、緊急時の対応にかかる理解の励行を行うものとする。職員教育を組織的に浸透させていくために、</w:t>
      </w:r>
      <w:r w:rsidRPr="00B72819">
        <w:rPr>
          <w:rFonts w:ascii="HG丸ｺﾞｼｯｸM-PRO" w:eastAsia="HG丸ｺﾞｼｯｸM-PRO" w:hAnsi="HG丸ｺﾞｼｯｸM-PRO" w:hint="eastAsia"/>
          <w:szCs w:val="21"/>
          <w:u w:val="thick"/>
          <w:shd w:val="pct15" w:color="auto" w:fill="FFFFFF"/>
        </w:rPr>
        <w:t>定期的(年2回以上)</w:t>
      </w:r>
      <w:r>
        <w:rPr>
          <w:rFonts w:ascii="HG丸ｺﾞｼｯｸM-PRO" w:eastAsia="HG丸ｺﾞｼｯｸM-PRO" w:hAnsi="HG丸ｺﾞｼｯｸM-PRO" w:hint="eastAsia"/>
          <w:szCs w:val="21"/>
          <w:u w:val="thick"/>
        </w:rPr>
        <w:t>な教育を開催</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新規採用時には別に研修を実施</w:t>
      </w:r>
      <w:r>
        <w:rPr>
          <w:rFonts w:ascii="HG丸ｺﾞｼｯｸM-PRO" w:eastAsia="HG丸ｺﾞｼｯｸM-PRO" w:hAnsi="HG丸ｺﾞｼｯｸM-PRO" w:hint="eastAsia"/>
          <w:szCs w:val="21"/>
        </w:rPr>
        <w:t>すること。また研修の実施内容についても</w:t>
      </w:r>
      <w:r w:rsidRPr="00B72819">
        <w:rPr>
          <w:rFonts w:ascii="HG丸ｺﾞｼｯｸM-PRO" w:eastAsia="HG丸ｺﾞｼｯｸM-PRO" w:hAnsi="HG丸ｺﾞｼｯｸM-PRO" w:hint="eastAsia"/>
          <w:szCs w:val="21"/>
          <w:u w:val="thick"/>
          <w:shd w:val="pct15" w:color="auto" w:fill="FFFFFF"/>
        </w:rPr>
        <w:t>記録</w:t>
      </w:r>
      <w:r>
        <w:rPr>
          <w:rFonts w:ascii="HG丸ｺﾞｼｯｸM-PRO" w:eastAsia="HG丸ｺﾞｼｯｸM-PRO" w:hAnsi="HG丸ｺﾞｼｯｸM-PRO" w:hint="eastAsia"/>
          <w:szCs w:val="21"/>
        </w:rPr>
        <w:t>すること。」</w:t>
      </w:r>
    </w:p>
    <w:p w14:paraId="74FF4D67" w14:textId="77777777" w:rsidR="005547CC" w:rsidRDefault="005547CC" w:rsidP="005547CC">
      <w:pPr>
        <w:spacing w:line="0" w:lineRule="atLeast"/>
        <w:jc w:val="left"/>
        <w:rPr>
          <w:rFonts w:ascii="HG丸ｺﾞｼｯｸM-PRO" w:eastAsia="HG丸ｺﾞｼｯｸM-PRO" w:hAnsi="HG丸ｺﾞｼｯｸM-PRO"/>
          <w:szCs w:val="21"/>
        </w:rPr>
      </w:pPr>
    </w:p>
    <w:p w14:paraId="01495C43"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&lt;</w:t>
      </w:r>
      <w:r>
        <w:rPr>
          <w:rFonts w:ascii="HG丸ｺﾞｼｯｸM-PRO" w:eastAsia="HG丸ｺﾞｼｯｸM-PRO" w:hAnsi="HG丸ｺﾞｼｯｸM-PRO" w:hint="eastAsia"/>
          <w:szCs w:val="21"/>
          <w:shd w:val="pct15" w:color="auto" w:fill="FFFFFF"/>
        </w:rPr>
        <w:t>解釈</w:t>
      </w:r>
      <w:r>
        <w:rPr>
          <w:rFonts w:ascii="HG丸ｺﾞｼｯｸM-PRO" w:eastAsia="HG丸ｺﾞｼｯｸM-PRO" w:hAnsi="HG丸ｺﾞｼｯｸM-PRO" w:hint="eastAsia"/>
          <w:szCs w:val="21"/>
        </w:rPr>
        <w:t>&gt;</w:t>
      </w:r>
    </w:p>
    <w:p w14:paraId="766522EB"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厚労省他、各団体が作成した</w:t>
      </w:r>
      <w:r w:rsidRPr="00B72819">
        <w:rPr>
          <w:rFonts w:ascii="HG丸ｺﾞｼｯｸM-PRO" w:eastAsia="HG丸ｺﾞｼｯｸM-PRO" w:hAnsi="HG丸ｺﾞｼｯｸM-PRO" w:hint="eastAsia"/>
          <w:szCs w:val="21"/>
          <w:shd w:val="pct15" w:color="auto" w:fill="FFFFFF"/>
        </w:rPr>
        <w:t>動画を使用しての研修は、</w:t>
      </w:r>
      <w:r w:rsidRPr="00B72819">
        <w:rPr>
          <w:rFonts w:ascii="HG丸ｺﾞｼｯｸM-PRO" w:eastAsia="HG丸ｺﾞｼｯｸM-PRO" w:hAnsi="HG丸ｺﾞｼｯｸM-PRO" w:hint="eastAsia"/>
          <w:szCs w:val="21"/>
          <w:u w:val="thick"/>
          <w:shd w:val="pct15" w:color="auto" w:fill="FFFFFF"/>
        </w:rPr>
        <w:t>「研修の実施」とは認められない</w:t>
      </w:r>
      <w:r>
        <w:rPr>
          <w:rFonts w:ascii="HG丸ｺﾞｼｯｸM-PRO" w:eastAsia="HG丸ｺﾞｼｯｸM-PRO" w:hAnsi="HG丸ｺﾞｼｯｸM-PRO" w:hint="eastAsia"/>
          <w:szCs w:val="21"/>
        </w:rPr>
        <w:t>、ことから、</w:t>
      </w:r>
      <w:r>
        <w:rPr>
          <w:rFonts w:ascii="HG丸ｺﾞｼｯｸM-PRO" w:eastAsia="HG丸ｺﾞｼｯｸM-PRO" w:hAnsi="HG丸ｺﾞｼｯｸM-PRO" w:hint="eastAsia"/>
          <w:szCs w:val="21"/>
          <w:u w:val="thick"/>
        </w:rPr>
        <w:t>上記団体等のガイドライン等にならって、</w:t>
      </w:r>
      <w:r w:rsidRPr="00B72819">
        <w:rPr>
          <w:rFonts w:ascii="HG丸ｺﾞｼｯｸM-PRO" w:eastAsia="HG丸ｺﾞｼｯｸM-PRO" w:hAnsi="HG丸ｺﾞｼｯｸM-PRO" w:hint="eastAsia"/>
          <w:szCs w:val="21"/>
          <w:u w:val="thick"/>
          <w:shd w:val="pct15" w:color="auto" w:fill="FFFFFF"/>
        </w:rPr>
        <w:t>動画研修を作成し、施設等の職員が動画研修を閲覧すれば、「定期的な教育」の要件を満たす</w:t>
      </w:r>
      <w:r>
        <w:rPr>
          <w:rFonts w:ascii="HG丸ｺﾞｼｯｸM-PRO" w:eastAsia="HG丸ｺﾞｼｯｸM-PRO" w:hAnsi="HG丸ｺﾞｼｯｸM-PRO" w:hint="eastAsia"/>
          <w:szCs w:val="21"/>
        </w:rPr>
        <w:t>。</w:t>
      </w:r>
    </w:p>
    <w:p w14:paraId="20F99480" w14:textId="77777777" w:rsidR="005547CC" w:rsidRDefault="005547CC" w:rsidP="005547CC">
      <w:pPr>
        <w:spacing w:line="0" w:lineRule="atLeast"/>
        <w:jc w:val="left"/>
        <w:rPr>
          <w:rFonts w:ascii="HG丸ｺﾞｼｯｸM-PRO" w:eastAsia="HG丸ｺﾞｼｯｸM-PRO" w:hAnsi="HG丸ｺﾞｼｯｸM-PRO"/>
          <w:szCs w:val="21"/>
        </w:rPr>
      </w:pPr>
    </w:p>
    <w:p w14:paraId="21C2AC92" w14:textId="77777777" w:rsidR="005547CC" w:rsidRDefault="005547CC" w:rsidP="005547CC">
      <w:pPr>
        <w:spacing w:line="0" w:lineRule="atLeast"/>
        <w:jc w:val="left"/>
        <w:rPr>
          <w:rFonts w:ascii="HG丸ｺﾞｼｯｸM-PRO" w:eastAsia="HG丸ｺﾞｼｯｸM-PRO" w:hAnsi="HG丸ｺﾞｼｯｸM-PRO"/>
          <w:szCs w:val="21"/>
        </w:rPr>
      </w:pPr>
    </w:p>
    <w:p w14:paraId="26F13D50" w14:textId="77777777" w:rsidR="006906B3" w:rsidRDefault="006906B3" w:rsidP="005547CC">
      <w:pPr>
        <w:spacing w:line="0" w:lineRule="atLeast"/>
        <w:jc w:val="left"/>
        <w:rPr>
          <w:rFonts w:ascii="HG丸ｺﾞｼｯｸM-PRO" w:eastAsia="HG丸ｺﾞｼｯｸM-PRO" w:hAnsi="HG丸ｺﾞｼｯｸM-PRO"/>
          <w:szCs w:val="21"/>
        </w:rPr>
      </w:pPr>
    </w:p>
    <w:p w14:paraId="44632E1D"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254EB">
        <w:rPr>
          <w:rFonts w:ascii="HG丸ｺﾞｼｯｸM-PRO" w:eastAsia="HG丸ｺﾞｼｯｸM-PRO" w:hAnsi="HG丸ｺﾞｼｯｸM-PRO" w:hint="eastAsia"/>
          <w:b/>
          <w:bCs/>
          <w:szCs w:val="21"/>
        </w:rPr>
        <w:t>令和6年度からの新設減算要件</w:t>
      </w:r>
      <w:r>
        <w:rPr>
          <w:rFonts w:ascii="HG丸ｺﾞｼｯｸM-PRO" w:eastAsia="HG丸ｺﾞｼｯｸM-PRO" w:hAnsi="HG丸ｺﾞｼｯｸM-PRO" w:hint="eastAsia"/>
          <w:szCs w:val="21"/>
        </w:rPr>
        <w:t xml:space="preserve">]　　施設系3％　</w:t>
      </w:r>
      <w:r w:rsidRPr="004254EB">
        <w:rPr>
          <w:rFonts w:ascii="HG丸ｺﾞｼｯｸM-PRO" w:eastAsia="HG丸ｺﾞｼｯｸM-PRO" w:hAnsi="HG丸ｺﾞｼｯｸM-PRO" w:hint="eastAsia"/>
          <w:szCs w:val="21"/>
          <w:shd w:val="pct15" w:color="auto" w:fill="FFFFFF"/>
        </w:rPr>
        <w:t>その他1％</w:t>
      </w:r>
    </w:p>
    <w:p w14:paraId="2BECD68B" w14:textId="77777777" w:rsidR="005547CC" w:rsidRPr="004254EB" w:rsidRDefault="005547CC" w:rsidP="005547CC">
      <w:pPr>
        <w:spacing w:line="0" w:lineRule="atLeast"/>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rPr>
        <w:t xml:space="preserve">・BCPに沿って、必要な措置が講じられているかの有無　…　</w:t>
      </w:r>
      <w:r w:rsidRPr="004254EB">
        <w:rPr>
          <w:rFonts w:ascii="HG丸ｺﾞｼｯｸM-PRO" w:eastAsia="HG丸ｺﾞｼｯｸM-PRO" w:hAnsi="HG丸ｺﾞｼｯｸM-PRO" w:hint="eastAsia"/>
          <w:szCs w:val="21"/>
          <w:shd w:val="pct15" w:color="auto" w:fill="FFFFFF"/>
        </w:rPr>
        <w:t>上記検証⑩を参照</w:t>
      </w:r>
    </w:p>
    <w:p w14:paraId="37EF5B54" w14:textId="77777777" w:rsidR="005547CC" w:rsidRDefault="005547CC" w:rsidP="005547CC">
      <w:pPr>
        <w:spacing w:line="0" w:lineRule="atLeast"/>
        <w:jc w:val="left"/>
        <w:rPr>
          <w:rFonts w:ascii="HG丸ｺﾞｼｯｸM-PRO" w:eastAsia="HG丸ｺﾞｼｯｸM-PRO" w:hAnsi="HG丸ｺﾞｼｯｸM-PRO"/>
          <w:szCs w:val="21"/>
        </w:rPr>
      </w:pPr>
    </w:p>
    <w:p w14:paraId="748F6E45" w14:textId="77777777" w:rsidR="005547CC" w:rsidRDefault="005547CC" w:rsidP="005547CC">
      <w:pPr>
        <w:spacing w:line="0" w:lineRule="atLeast"/>
        <w:jc w:val="left"/>
        <w:rPr>
          <w:rFonts w:ascii="HG丸ｺﾞｼｯｸM-PRO" w:eastAsia="HG丸ｺﾞｼｯｸM-PRO" w:hAnsi="HG丸ｺﾞｼｯｸM-PRO"/>
          <w:szCs w:val="21"/>
        </w:rPr>
      </w:pPr>
    </w:p>
    <w:p w14:paraId="60B46B66" w14:textId="77777777" w:rsidR="005547CC" w:rsidRDefault="005547CC" w:rsidP="005547CC">
      <w:pPr>
        <w:spacing w:line="0" w:lineRule="atLeast"/>
        <w:jc w:val="left"/>
        <w:rPr>
          <w:rFonts w:ascii="HG丸ｺﾞｼｯｸM-PRO" w:eastAsia="HG丸ｺﾞｼｯｸM-PRO" w:hAnsi="HG丸ｺﾞｼｯｸM-PRO"/>
          <w:szCs w:val="21"/>
        </w:rPr>
      </w:pPr>
    </w:p>
    <w:p w14:paraId="048921E4"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shd w:val="pct15" w:color="auto" w:fill="FFFFFF"/>
        </w:rPr>
      </w:pPr>
    </w:p>
    <w:p w14:paraId="1BE5E8A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[訓練等]</w:t>
      </w:r>
      <w:r>
        <w:rPr>
          <w:rFonts w:ascii="HG丸ｺﾞｼｯｸM-PRO" w:eastAsia="HG丸ｺﾞｼｯｸM-PRO" w:hAnsi="HG丸ｺﾞｼｯｸM-PRO" w:hint="eastAsia"/>
          <w:sz w:val="22"/>
        </w:rPr>
        <w:t xml:space="preserve">　　厚労省BCPひな形に沿って</w:t>
      </w:r>
    </w:p>
    <w:p w14:paraId="5E1AB9FC" w14:textId="77777777" w:rsidR="005547CC"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これまでの「避難訓練」の見直し　…夜間(夜勤帯)に遭遇することを念頭に</w:t>
      </w:r>
    </w:p>
    <w:p w14:paraId="425DF3A7" w14:textId="77777777" w:rsidR="005547CC" w:rsidRPr="00660D8F"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righ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 xml:space="preserve">上記に＋αとして、以下の視点を!!!　</w:t>
      </w:r>
    </w:p>
    <w:p w14:paraId="29593838"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shd w:val="pct15" w:color="auto" w:fill="FFFFFF"/>
        </w:rPr>
      </w:pPr>
      <w:r w:rsidRPr="00F27D18">
        <w:rPr>
          <w:rFonts w:ascii="HG丸ｺﾞｼｯｸM-PRO" w:eastAsia="HG丸ｺﾞｼｯｸM-PRO" w:hAnsi="HG丸ｺﾞｼｯｸM-PRO" w:hint="eastAsia"/>
          <w:sz w:val="22"/>
          <w:highlight w:val="yellow"/>
          <w:shd w:val="pct15" w:color="auto" w:fill="FFFFFF"/>
        </w:rPr>
        <w:t>4　他施設との連携</w:t>
      </w:r>
    </w:p>
    <w:p w14:paraId="5ECE7B0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4-1　連携体制の構築</w:t>
      </w:r>
    </w:p>
    <w:p w14:paraId="3253C990"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・他施設、他法人等、連携先との協議　</w:t>
      </w:r>
    </w:p>
    <w:p w14:paraId="53686E5B"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685E791D"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723"/>
        <w:jc w:val="left"/>
        <w:rPr>
          <w:rFonts w:ascii="HG丸ｺﾞｼｯｸM-PRO" w:eastAsia="HG丸ｺﾞｼｯｸM-PRO" w:hAnsi="HG丸ｺﾞｼｯｸM-PRO"/>
          <w:b/>
          <w:bCs/>
          <w:sz w:val="22"/>
          <w:highlight w:val="yellow"/>
        </w:rPr>
      </w:pP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4"/>
          <w:szCs w:val="24"/>
          <w:highlight w:val="yellow"/>
          <w:shd w:val="pct15" w:color="auto" w:fill="FFFFFF"/>
        </w:rPr>
        <w:t>連携協定書の締結</w:t>
      </w: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2"/>
          <w:highlight w:val="yellow"/>
        </w:rPr>
        <w:t>…</w:t>
      </w:r>
      <w:r w:rsidRPr="00F27D18">
        <w:rPr>
          <w:rFonts w:ascii="HG丸ｺﾞｼｯｸM-PRO" w:eastAsia="HG丸ｺﾞｼｯｸM-PRO" w:hAnsi="HG丸ｺﾞｼｯｸM-PRO" w:hint="eastAsia"/>
          <w:sz w:val="18"/>
          <w:szCs w:val="18"/>
          <w:highlight w:val="yellow"/>
          <w:u w:val="single"/>
        </w:rPr>
        <w:t>1法人1施設の場合と、1法人多施設の場合とでは異なる!</w:t>
      </w:r>
      <w:r w:rsidRPr="00F27D18">
        <w:rPr>
          <w:rFonts w:ascii="HG丸ｺﾞｼｯｸM-PRO" w:eastAsia="HG丸ｺﾞｼｯｸM-PRO" w:hAnsi="HG丸ｺﾞｼｯｸM-PRO"/>
          <w:sz w:val="18"/>
          <w:szCs w:val="18"/>
          <w:highlight w:val="yellow"/>
          <w:u w:val="single"/>
        </w:rPr>
        <w:t>!</w:t>
      </w:r>
    </w:p>
    <w:p w14:paraId="0B59487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7B3EE662"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4-2　連携対応（体制）　　…「</w:t>
      </w:r>
      <w:r w:rsidRPr="00F27D18">
        <w:rPr>
          <w:rFonts w:ascii="HG丸ｺﾞｼｯｸM-PRO" w:eastAsia="HG丸ｺﾞｼｯｸM-PRO" w:hAnsi="HG丸ｺﾞｼｯｸM-PRO" w:hint="eastAsia"/>
          <w:sz w:val="22"/>
          <w:highlight w:val="yellow"/>
          <w:shd w:val="pct15" w:color="auto" w:fill="FFFFFF"/>
        </w:rPr>
        <w:t>連携協定に基づき</w:t>
      </w:r>
      <w:r w:rsidRPr="00F27D18">
        <w:rPr>
          <w:rFonts w:ascii="HG丸ｺﾞｼｯｸM-PRO" w:eastAsia="HG丸ｺﾞｼｯｸM-PRO" w:hAnsi="HG丸ｺﾞｼｯｸM-PRO" w:hint="eastAsia"/>
          <w:sz w:val="22"/>
          <w:highlight w:val="yellow"/>
        </w:rPr>
        <w:t>」</w:t>
      </w:r>
    </w:p>
    <w:p w14:paraId="37192AE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・優先順位</w:t>
      </w:r>
    </w:p>
    <w:p w14:paraId="5B907A2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・入所者、利用者情報の共有のための整理</w:t>
      </w:r>
    </w:p>
    <w:p w14:paraId="50ABCD0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F27D18">
        <w:rPr>
          <w:rFonts w:ascii="HG丸ｺﾞｼｯｸM-PRO" w:eastAsia="HG丸ｺﾞｼｯｸM-PRO" w:hAnsi="HG丸ｺﾞｼｯｸM-PRO" w:hint="eastAsia"/>
          <w:sz w:val="22"/>
          <w:highlight w:val="yellow"/>
        </w:rPr>
        <w:t xml:space="preserve">　　　・共同訓練</w:t>
      </w:r>
    </w:p>
    <w:p w14:paraId="69E5D76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3185F51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6871DD">
        <w:rPr>
          <w:rFonts w:ascii="HG丸ｺﾞｼｯｸM-PRO" w:eastAsia="HG丸ｺﾞｼｯｸM-PRO" w:hAnsi="HG丸ｺﾞｼｯｸM-PRO" w:hint="eastAsia"/>
          <w:color w:val="FF0000"/>
          <w:sz w:val="22"/>
        </w:rPr>
        <w:t xml:space="preserve">□　</w:t>
      </w:r>
      <w:r w:rsidRPr="006871DD">
        <w:rPr>
          <w:rFonts w:ascii="HG丸ｺﾞｼｯｸM-PRO" w:eastAsia="HG丸ｺﾞｼｯｸM-PRO" w:hAnsi="HG丸ｺﾞｼｯｸM-PRO" w:hint="eastAsia"/>
          <w:color w:val="FF0000"/>
          <w:sz w:val="22"/>
          <w:shd w:val="pct15" w:color="auto" w:fill="FFFFFF"/>
        </w:rPr>
        <w:t>一法人多施設の場合、一法人一施設の場合　連携先が異なる?</w:t>
      </w:r>
      <w:r>
        <w:rPr>
          <w:rFonts w:ascii="HG丸ｺﾞｼｯｸM-PRO" w:eastAsia="HG丸ｺﾞｼｯｸM-PRO" w:hAnsi="HG丸ｺﾞｼｯｸM-PRO"/>
          <w:color w:val="FF0000"/>
          <w:sz w:val="22"/>
        </w:rPr>
        <w:t xml:space="preserve"> </w:t>
      </w:r>
    </w:p>
    <w:p w14:paraId="7B186FA9" w14:textId="77777777" w:rsidR="005547CC" w:rsidRPr="006871DD"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p>
    <w:p w14:paraId="73808D58"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連携できる「条件」とは‥?　</w:t>
      </w:r>
      <w:r w:rsidRPr="00C25E2C">
        <w:rPr>
          <w:rFonts w:ascii="HG丸ｺﾞｼｯｸM-PRO" w:eastAsia="HG丸ｺﾞｼｯｸM-PRO" w:hAnsi="HG丸ｺﾞｼｯｸM-PRO" w:hint="eastAsia"/>
          <w:sz w:val="20"/>
          <w:szCs w:val="20"/>
          <w:highlight w:val="yellow"/>
        </w:rPr>
        <w:t>（</w:t>
      </w:r>
      <w:r w:rsidRPr="00C25E2C">
        <w:rPr>
          <w:rFonts w:ascii="HG丸ｺﾞｼｯｸM-PRO" w:eastAsia="HG丸ｺﾞｼｯｸM-PRO" w:hAnsi="HG丸ｺﾞｼｯｸM-PRO" w:hint="eastAsia"/>
          <w:sz w:val="20"/>
          <w:szCs w:val="20"/>
          <w:highlight w:val="yellow"/>
          <w:u w:val="single"/>
        </w:rPr>
        <w:t>地理的リスクが同じと考えられる場合‥</w:t>
      </w:r>
      <w:r w:rsidRPr="00C25E2C">
        <w:rPr>
          <w:rFonts w:ascii="HG丸ｺﾞｼｯｸM-PRO" w:eastAsia="HG丸ｺﾞｼｯｸM-PRO" w:hAnsi="HG丸ｺﾞｼｯｸM-PRO" w:hint="eastAsia"/>
          <w:sz w:val="20"/>
          <w:szCs w:val="20"/>
          <w:highlight w:val="yellow"/>
        </w:rPr>
        <w:t>）</w:t>
      </w:r>
    </w:p>
    <w:p w14:paraId="25BB58FD" w14:textId="77777777" w:rsidR="005547CC" w:rsidRPr="00014500"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660"/>
        <w:jc w:val="left"/>
        <w:rPr>
          <w:rFonts w:ascii="HG丸ｺﾞｼｯｸM-PRO" w:eastAsia="HG丸ｺﾞｼｯｸM-PRO" w:hAnsi="HG丸ｺﾞｼｯｸM-PRO"/>
          <w:sz w:val="20"/>
          <w:szCs w:val="20"/>
          <w:highlight w:val="yellow"/>
          <w:shd w:val="pct15" w:color="auto" w:fill="FFFFFF"/>
        </w:rPr>
      </w:pPr>
      <w:r w:rsidRPr="002067D9">
        <w:rPr>
          <w:rFonts w:ascii="HG丸ｺﾞｼｯｸM-PRO" w:eastAsia="HG丸ｺﾞｼｯｸM-PRO" w:hAnsi="HG丸ｺﾞｼｯｸM-PRO" w:hint="eastAsia"/>
          <w:sz w:val="22"/>
          <w:highlight w:val="yellow"/>
          <w:shd w:val="pct15" w:color="auto" w:fill="FFFFFF"/>
        </w:rPr>
        <w:t>●　距離</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 xml:space="preserve">「重ねるハザードマップ」等活用する　</w:t>
      </w:r>
    </w:p>
    <w:p w14:paraId="1F51AAAB"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道路　（寸断・不通）</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「重ねるハザードマップ」等活用する</w:t>
      </w:r>
    </w:p>
    <w:p w14:paraId="1B0D23E9"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構造　（平屋・上層階　、　多床室・ユニット）</w:t>
      </w:r>
    </w:p>
    <w:p w14:paraId="6227678D"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C25E2C">
        <w:rPr>
          <w:rFonts w:ascii="HG丸ｺﾞｼｯｸM-PRO" w:eastAsia="HG丸ｺﾞｼｯｸM-PRO" w:hAnsi="HG丸ｺﾞｼｯｸM-PRO" w:hint="eastAsia"/>
          <w:sz w:val="22"/>
        </w:rPr>
        <w:t xml:space="preserve">　　</w:t>
      </w:r>
    </w:p>
    <w:p w14:paraId="1CBC781F" w14:textId="77777777" w:rsidR="005547CC" w:rsidRPr="002067D9"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shd w:val="pct15" w:color="auto" w:fill="FFFFFF"/>
        </w:rPr>
      </w:pPr>
      <w:r w:rsidRPr="002067D9">
        <w:rPr>
          <w:rFonts w:ascii="HG丸ｺﾞｼｯｸM-PRO" w:eastAsia="HG丸ｺﾞｼｯｸM-PRO" w:hAnsi="HG丸ｺﾞｼｯｸM-PRO" w:hint="eastAsia"/>
          <w:sz w:val="20"/>
          <w:szCs w:val="20"/>
          <w:highlight w:val="yellow"/>
          <w:shd w:val="pct15" w:color="auto" w:fill="FFFFFF"/>
        </w:rPr>
        <w:t>（同一法人多施設の場合、上記の「条件づけ」、マッチング化は、しやすい）</w:t>
      </w:r>
    </w:p>
    <w:p w14:paraId="05590652"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rPr>
      </w:pPr>
    </w:p>
    <w:p w14:paraId="43542F16"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bookmarkStart w:id="6" w:name="_Hlk143498057"/>
      <w:r w:rsidRPr="00487708">
        <w:rPr>
          <w:rFonts w:ascii="HG丸ｺﾞｼｯｸM-PRO" w:eastAsia="HG丸ｺﾞｼｯｸM-PRO" w:hAnsi="HG丸ｺﾞｼｯｸM-PRO" w:hint="eastAsia"/>
          <w:color w:val="FF0000"/>
          <w:sz w:val="22"/>
        </w:rPr>
        <w:t>□　（同業種との連携を前提とした場合）</w:t>
      </w:r>
    </w:p>
    <w:p w14:paraId="0F9F3AC8"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自事業所の地理的リスクの把握</w:t>
      </w:r>
    </w:p>
    <w:p w14:paraId="6A9ED1B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得手不得手（できること・できないこと）の判別</w:t>
      </w:r>
    </w:p>
    <w:p w14:paraId="69DF2E44"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（例）　・　1階平屋にある、またそこに併設している通所（デイ・作業所）の場合</w:t>
      </w:r>
    </w:p>
    <w:p w14:paraId="31FEE509"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p>
    <w:p w14:paraId="1AA5473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2階以上の建物である事業所との連携</w:t>
      </w:r>
    </w:p>
    <w:p w14:paraId="51A8C9C3"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「ユニット」か「多床室」</w:t>
      </w:r>
      <w:proofErr w:type="gramStart"/>
      <w:r w:rsidRPr="00487708">
        <w:rPr>
          <w:rFonts w:ascii="HG丸ｺﾞｼｯｸM-PRO" w:eastAsia="HG丸ｺﾞｼｯｸM-PRO" w:hAnsi="HG丸ｺﾞｼｯｸM-PRO" w:hint="eastAsia"/>
          <w:color w:val="FF0000"/>
          <w:sz w:val="22"/>
        </w:rPr>
        <w:t>か</w:t>
      </w:r>
      <w:proofErr w:type="gramEnd"/>
      <w:r w:rsidRPr="00487708">
        <w:rPr>
          <w:rFonts w:ascii="HG丸ｺﾞｼｯｸM-PRO" w:eastAsia="HG丸ｺﾞｼｯｸM-PRO" w:hAnsi="HG丸ｺﾞｼｯｸM-PRO" w:hint="eastAsia"/>
          <w:color w:val="FF0000"/>
          <w:sz w:val="22"/>
        </w:rPr>
        <w:t xml:space="preserve">でも連携の仕方は異なる　</w:t>
      </w:r>
      <w:r w:rsidRPr="00487708">
        <w:rPr>
          <w:rFonts w:ascii="HG丸ｺﾞｼｯｸM-PRO" w:eastAsia="HG丸ｺﾞｼｯｸM-PRO" w:hAnsi="HG丸ｺﾞｼｯｸM-PRO" w:hint="eastAsia"/>
          <w:color w:val="FF0000"/>
          <w:sz w:val="20"/>
          <w:szCs w:val="20"/>
          <w:shd w:val="pct15" w:color="auto" w:fill="FFFFFF"/>
        </w:rPr>
        <w:t>（多床室が優位）</w:t>
      </w:r>
      <w:bookmarkEnd w:id="6"/>
    </w:p>
    <w:p w14:paraId="5351291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優先順位の確定　</w:t>
      </w:r>
    </w:p>
    <w:p w14:paraId="6BA121E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　連携先でそれが可能か?　否か?　</w:t>
      </w:r>
    </w:p>
    <w:p w14:paraId="1F9D9121"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車両や人手の問題　（利用者だけか?　職員も同伴か?）</w:t>
      </w:r>
    </w:p>
    <w:p w14:paraId="7AD5511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495B33A" w14:textId="1B702015" w:rsidR="005547CC" w:rsidRPr="003A62EB" w:rsidRDefault="003A62EB" w:rsidP="003A62EB">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b/>
          <w:bCs/>
          <w:sz w:val="22"/>
          <w:u w:val="thick"/>
          <w:shd w:val="pct15" w:color="auto" w:fill="FFFFFF"/>
        </w:rPr>
      </w:pPr>
      <w:r w:rsidRPr="003A62EB">
        <w:rPr>
          <w:rFonts w:ascii="HG丸ｺﾞｼｯｸM-PRO" w:eastAsia="HG丸ｺﾞｼｯｸM-PRO" w:hAnsi="HG丸ｺﾞｼｯｸM-PRO" w:cstheme="minorBidi" w:hint="eastAsia"/>
          <w:b/>
          <w:bCs/>
          <w:kern w:val="2"/>
          <w:sz w:val="22"/>
          <w:szCs w:val="22"/>
          <w:u w:val="thick"/>
          <w:shd w:val="pct15" w:color="auto" w:fill="FFFFFF"/>
        </w:rPr>
        <w:t>最終的には10日以上の「籠城」に耐えることができるか、どうかの備えが!!!</w:t>
      </w:r>
    </w:p>
    <w:p w14:paraId="5E09B5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7A23159" w14:textId="77777777" w:rsidR="00E37010" w:rsidRDefault="00E37010"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857049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1455E9F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29AA6C6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5D2FA198"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770515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47C5051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74EC1D92"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2C342F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57C2C4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5　地域との連携</w:t>
      </w:r>
    </w:p>
    <w:p w14:paraId="77BB5E3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5-1　職員の派遣</w:t>
      </w:r>
    </w:p>
    <w:p w14:paraId="6A19FCDB"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・災害福祉支援ネットワークや災害派遣福祉チームの登録　…</w:t>
      </w:r>
      <w:r w:rsidRPr="00660D8F">
        <w:rPr>
          <w:rFonts w:ascii="HG丸ｺﾞｼｯｸM-PRO" w:eastAsia="HG丸ｺﾞｼｯｸM-PRO" w:hAnsi="HG丸ｺﾞｼｯｸM-PRO" w:hint="eastAsia"/>
          <w:sz w:val="22"/>
          <w:shd w:val="pct15" w:color="auto" w:fill="FFFFFF"/>
        </w:rPr>
        <w:t>DWAT</w:t>
      </w:r>
    </w:p>
    <w:p w14:paraId="0206431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548818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5-2　福祉避難所理運営</w:t>
      </w:r>
    </w:p>
    <w:p w14:paraId="099EE0E9"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・受入人数、場所、条件等、受入れられない場合であったとしても、その際の諸条件を整える</w:t>
      </w:r>
    </w:p>
    <w:p w14:paraId="2F26F73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・福祉避難所開設の事前準備として、防災備蓄物資、人材支援、行政・社協との調整窓口の設定、ボランティア等の受入情勢等の整備</w:t>
      </w:r>
    </w:p>
    <w:p w14:paraId="04E748D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p>
    <w:p w14:paraId="37E1E8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7098978C"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 xml:space="preserve">　D</w:t>
      </w:r>
      <w:r>
        <w:rPr>
          <w:rFonts w:ascii="HG丸ｺﾞｼｯｸM-PRO" w:eastAsia="HG丸ｺﾞｼｯｸM-PRO" w:hAnsi="HG丸ｺﾞｼｯｸM-PRO"/>
          <w:color w:val="FF0000"/>
          <w:sz w:val="22"/>
        </w:rPr>
        <w:t>-WAT</w:t>
      </w:r>
      <w:r>
        <w:rPr>
          <w:rFonts w:ascii="HG丸ｺﾞｼｯｸM-PRO" w:eastAsia="HG丸ｺﾞｼｯｸM-PRO" w:hAnsi="HG丸ｺﾞｼｯｸM-PRO" w:hint="eastAsia"/>
          <w:color w:val="FF0000"/>
          <w:sz w:val="22"/>
        </w:rPr>
        <w:t xml:space="preserve">の登録状況は?　</w:t>
      </w:r>
    </w:p>
    <w:p w14:paraId="28FAD910"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「被災した事業所となった場合」、「応援として駆けつける場合」</w:t>
      </w:r>
    </w:p>
    <w:p w14:paraId="3A65F063" w14:textId="77777777" w:rsidR="005547CC" w:rsidRPr="00A770F9"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　4日目の朝に到着するとして（3日間は自力）B</w:t>
      </w:r>
      <w:r>
        <w:rPr>
          <w:rFonts w:ascii="HG丸ｺﾞｼｯｸM-PRO" w:eastAsia="HG丸ｺﾞｼｯｸM-PRO" w:hAnsi="HG丸ｺﾞｼｯｸM-PRO"/>
          <w:color w:val="FF0000"/>
          <w:sz w:val="22"/>
        </w:rPr>
        <w:t>CP</w:t>
      </w:r>
      <w:r>
        <w:rPr>
          <w:rFonts w:ascii="HG丸ｺﾞｼｯｸM-PRO" w:eastAsia="HG丸ｺﾞｼｯｸM-PRO" w:hAnsi="HG丸ｺﾞｼｯｸM-PRO" w:hint="eastAsia"/>
          <w:color w:val="FF0000"/>
          <w:sz w:val="22"/>
        </w:rPr>
        <w:t>上の優先事項に沿う</w:t>
      </w:r>
    </w:p>
    <w:p w14:paraId="73C3DAEE"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福祉避難所と</w:t>
      </w:r>
      <w:r w:rsidRPr="00A770F9">
        <w:rPr>
          <w:rFonts w:ascii="HG丸ｺﾞｼｯｸM-PRO" w:eastAsia="HG丸ｺﾞｼｯｸM-PRO" w:hAnsi="HG丸ｺﾞｼｯｸM-PRO" w:hint="eastAsia"/>
          <w:color w:val="FF0000"/>
          <w:sz w:val="22"/>
          <w:em w:val="dot"/>
        </w:rPr>
        <w:t>なった場合</w:t>
      </w:r>
      <w:r>
        <w:rPr>
          <w:rFonts w:ascii="HG丸ｺﾞｼｯｸM-PRO" w:eastAsia="HG丸ｺﾞｼｯｸM-PRO" w:hAnsi="HG丸ｺﾞｼｯｸM-PRO" w:hint="eastAsia"/>
          <w:color w:val="FF0000"/>
          <w:sz w:val="22"/>
        </w:rPr>
        <w:t>、「4.他施設・他事業所との連携」協定に基づき、連携先</w:t>
      </w:r>
    </w:p>
    <w:p w14:paraId="3BB2DBEA"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との車両や人手の確保状況の確認</w:t>
      </w:r>
    </w:p>
    <w:p w14:paraId="57AB78CC"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福祉避難所と</w:t>
      </w:r>
      <w:r w:rsidRPr="00A770F9">
        <w:rPr>
          <w:rFonts w:ascii="HG丸ｺﾞｼｯｸM-PRO" w:eastAsia="HG丸ｺﾞｼｯｸM-PRO" w:hAnsi="HG丸ｺﾞｼｯｸM-PRO" w:hint="eastAsia"/>
          <w:color w:val="FF0000"/>
          <w:sz w:val="22"/>
          <w:em w:val="dot"/>
        </w:rPr>
        <w:t>ならなかった場合</w:t>
      </w:r>
      <w:r>
        <w:rPr>
          <w:rFonts w:ascii="HG丸ｺﾞｼｯｸM-PRO" w:eastAsia="HG丸ｺﾞｼｯｸM-PRO" w:hAnsi="HG丸ｺﾞｼｯｸM-PRO" w:hint="eastAsia"/>
          <w:color w:val="FF0000"/>
          <w:sz w:val="22"/>
        </w:rPr>
        <w:t>、「4.他施設・他事業所との連携」で想定される連</w:t>
      </w:r>
    </w:p>
    <w:p w14:paraId="68460D5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携先への応援体制は?</w:t>
      </w:r>
      <w:r>
        <w:rPr>
          <w:rFonts w:ascii="HG丸ｺﾞｼｯｸM-PRO" w:eastAsia="HG丸ｺﾞｼｯｸM-PRO" w:hAnsi="HG丸ｺﾞｼｯｸM-PRO"/>
          <w:color w:val="FF0000"/>
          <w:sz w:val="22"/>
        </w:rPr>
        <w:t xml:space="preserve"> </w:t>
      </w:r>
    </w:p>
    <w:p w14:paraId="6279A2C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F66C1FF" w14:textId="77777777" w:rsidR="005547CC" w:rsidRDefault="005547CC" w:rsidP="005547CC">
      <w:pPr>
        <w:rPr>
          <w:rFonts w:ascii="HG丸ｺﾞｼｯｸM-PRO" w:eastAsia="HG丸ｺﾞｼｯｸM-PRO" w:hAnsi="HG丸ｺﾞｼｯｸM-PRO"/>
          <w:sz w:val="22"/>
        </w:rPr>
      </w:pPr>
    </w:p>
    <w:p w14:paraId="542D50B1"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697D7648"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0D2F9C26" w14:textId="129CE93C" w:rsidR="005547CC" w:rsidRPr="00A12F79" w:rsidRDefault="00A12F79" w:rsidP="00A12F79">
      <w:pPr>
        <w:spacing w:line="0" w:lineRule="atLeast"/>
        <w:jc w:val="right"/>
        <w:rPr>
          <w:rFonts w:ascii="HG丸ｺﾞｼｯｸM-PRO" w:eastAsia="HG丸ｺﾞｼｯｸM-PRO" w:hAnsi="HG丸ｺﾞｼｯｸM-PRO"/>
          <w:bCs/>
          <w:szCs w:val="21"/>
          <w:u w:val="thick"/>
        </w:rPr>
      </w:pPr>
      <w:r w:rsidRPr="00A12F79">
        <w:rPr>
          <w:rFonts w:ascii="HG丸ｺﾞｼｯｸM-PRO" w:eastAsia="HG丸ｺﾞｼｯｸM-PRO" w:hAnsi="HG丸ｺﾞｼｯｸM-PRO" w:hint="eastAsia"/>
          <w:bCs/>
          <w:szCs w:val="21"/>
          <w:u w:val="thick"/>
        </w:rPr>
        <w:t>※　当研究所HP（福祉リスクマネジメント研究所）の「Q＆A」も参照ください。</w:t>
      </w:r>
    </w:p>
    <w:p w14:paraId="7686182C"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115A3CEF"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4DE0547F"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32166467"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765D6172"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05FA2F1F"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79045636"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734240C3"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619EC0AD"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557B6349"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770467A"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294C9E19"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3C91EC3F" w14:textId="77777777" w:rsidR="00AA6491" w:rsidRPr="00BC6E39" w:rsidRDefault="00AA6491" w:rsidP="00403B24">
      <w:pPr>
        <w:spacing w:line="0" w:lineRule="atLeast"/>
        <w:jc w:val="left"/>
        <w:rPr>
          <w:rFonts w:ascii="HG丸ｺﾞｼｯｸM-PRO" w:eastAsia="HG丸ｺﾞｼｯｸM-PRO" w:hAnsi="HG丸ｺﾞｼｯｸM-PRO"/>
          <w:szCs w:val="21"/>
        </w:rPr>
      </w:pPr>
    </w:p>
    <w:p w14:paraId="36584942" w14:textId="1F83764E" w:rsidR="00760475" w:rsidRPr="00E43E4E" w:rsidRDefault="00760475" w:rsidP="00E43E4E">
      <w:pPr>
        <w:spacing w:line="0" w:lineRule="atLeast"/>
        <w:jc w:val="center"/>
        <w:rPr>
          <w:rFonts w:ascii="HG丸ｺﾞｼｯｸM-PRO" w:eastAsia="HG丸ｺﾞｼｯｸM-PRO" w:hAnsi="HG丸ｺﾞｼｯｸM-PRO"/>
          <w:b/>
          <w:sz w:val="32"/>
          <w:szCs w:val="32"/>
        </w:rPr>
      </w:pPr>
      <w:bookmarkStart w:id="7" w:name="_Hlk146707107"/>
      <w:bookmarkStart w:id="8" w:name="_Hlk162343144"/>
      <w:r w:rsidRPr="00E82F7A">
        <w:rPr>
          <w:rFonts w:ascii="HG丸ｺﾞｼｯｸM-PRO" w:eastAsia="HG丸ｺﾞｼｯｸM-PRO" w:hAnsi="HG丸ｺﾞｼｯｸM-PRO" w:hint="eastAsia"/>
          <w:b/>
          <w:color w:val="FF0000"/>
          <w:sz w:val="32"/>
          <w:szCs w:val="32"/>
        </w:rPr>
        <w:lastRenderedPageBreak/>
        <w:t>●</w:t>
      </w:r>
      <w:r>
        <w:rPr>
          <w:rFonts w:ascii="HG丸ｺﾞｼｯｸM-PRO" w:eastAsia="HG丸ｺﾞｼｯｸM-PRO" w:hAnsi="HG丸ｺﾞｼｯｸM-PRO" w:hint="eastAsia"/>
          <w:b/>
          <w:color w:val="FF0000"/>
          <w:sz w:val="32"/>
          <w:szCs w:val="32"/>
        </w:rPr>
        <w:t>〇</w:t>
      </w:r>
      <w:r w:rsidR="00823C25">
        <w:rPr>
          <w:rFonts w:ascii="HG丸ｺﾞｼｯｸM-PRO" w:eastAsia="HG丸ｺﾞｼｯｸM-PRO" w:hAnsi="HG丸ｺﾞｼｯｸM-PRO" w:hint="eastAsia"/>
          <w:b/>
          <w:color w:val="FF0000"/>
          <w:sz w:val="32"/>
          <w:szCs w:val="32"/>
        </w:rPr>
        <w:t>苑</w:t>
      </w:r>
      <w:r w:rsidRPr="00E82F7A">
        <w:rPr>
          <w:rFonts w:ascii="HG丸ｺﾞｼｯｸM-PRO" w:eastAsia="HG丸ｺﾞｼｯｸM-PRO" w:hAnsi="HG丸ｺﾞｼｯｸM-PRO" w:hint="eastAsia"/>
          <w:b/>
          <w:color w:val="FF0000"/>
          <w:sz w:val="32"/>
          <w:szCs w:val="32"/>
        </w:rPr>
        <w:t>と</w:t>
      </w:r>
      <w:proofErr w:type="gramStart"/>
      <w:r w:rsidRPr="00E82F7A">
        <w:rPr>
          <w:rFonts w:ascii="HG丸ｺﾞｼｯｸM-PRO" w:eastAsia="HG丸ｺﾞｼｯｸM-PRO" w:hAnsi="HG丸ｺﾞｼｯｸM-PRO" w:hint="eastAsia"/>
          <w:b/>
          <w:color w:val="FF0000"/>
          <w:sz w:val="32"/>
          <w:szCs w:val="32"/>
        </w:rPr>
        <w:t>〇</w:t>
      </w:r>
      <w:proofErr w:type="gramEnd"/>
      <w:r w:rsidR="009F2060">
        <w:rPr>
          <w:rFonts w:ascii="HG丸ｺﾞｼｯｸM-PRO" w:eastAsia="HG丸ｺﾞｼｯｸM-PRO" w:hAnsi="HG丸ｺﾞｼｯｸM-PRO" w:hint="eastAsia"/>
          <w:b/>
          <w:color w:val="FF0000"/>
          <w:sz w:val="32"/>
          <w:szCs w:val="32"/>
        </w:rPr>
        <w:t>●</w:t>
      </w:r>
      <w:r w:rsidRPr="00E82F7A">
        <w:rPr>
          <w:rFonts w:ascii="HG丸ｺﾞｼｯｸM-PRO" w:eastAsia="HG丸ｺﾞｼｯｸM-PRO" w:hAnsi="HG丸ｺﾞｼｯｸM-PRO" w:hint="eastAsia"/>
          <w:b/>
          <w:color w:val="FF0000"/>
          <w:sz w:val="32"/>
          <w:szCs w:val="32"/>
        </w:rPr>
        <w:t>園</w:t>
      </w:r>
      <w:r w:rsidRPr="00E43E4E">
        <w:rPr>
          <w:rFonts w:ascii="HG丸ｺﾞｼｯｸM-PRO" w:eastAsia="HG丸ｺﾞｼｯｸM-PRO" w:hAnsi="HG丸ｺﾞｼｯｸM-PRO" w:hint="eastAsia"/>
          <w:b/>
          <w:sz w:val="32"/>
          <w:szCs w:val="32"/>
        </w:rPr>
        <w:t>における</w:t>
      </w:r>
    </w:p>
    <w:p w14:paraId="73FF3BEB" w14:textId="77777777" w:rsidR="00760475" w:rsidRDefault="00760475" w:rsidP="00E43E4E">
      <w:pPr>
        <w:spacing w:line="0" w:lineRule="atLeast"/>
        <w:jc w:val="center"/>
        <w:rPr>
          <w:rFonts w:ascii="游明朝" w:eastAsia="游明朝" w:hAnsi="游明朝"/>
          <w:b/>
          <w:sz w:val="32"/>
          <w:szCs w:val="32"/>
          <w:lang w:eastAsia="zh-TW"/>
        </w:rPr>
      </w:pPr>
      <w:r w:rsidRPr="00E43E4E">
        <w:rPr>
          <w:rFonts w:ascii="HG丸ｺﾞｼｯｸM-PRO" w:eastAsia="HG丸ｺﾞｼｯｸM-PRO" w:hAnsi="HG丸ｺﾞｼｯｸM-PRO" w:hint="eastAsia"/>
          <w:b/>
          <w:sz w:val="32"/>
          <w:szCs w:val="32"/>
          <w:lang w:eastAsia="zh-TW"/>
        </w:rPr>
        <w:t>事業継続計画（BCP）連携協定締結書（例）</w:t>
      </w:r>
    </w:p>
    <w:bookmarkEnd w:id="7"/>
    <w:p w14:paraId="21AAA97F" w14:textId="77777777" w:rsidR="00760475" w:rsidRDefault="00760475" w:rsidP="004C50BD">
      <w:pPr>
        <w:rPr>
          <w:rFonts w:ascii="游明朝" w:eastAsia="游明朝" w:hAnsi="游明朝"/>
          <w:lang w:eastAsia="zh-TW"/>
        </w:rPr>
      </w:pPr>
    </w:p>
    <w:p w14:paraId="2B35422F" w14:textId="77777777" w:rsidR="00760475" w:rsidRDefault="00760475" w:rsidP="004C50BD">
      <w:pPr>
        <w:rPr>
          <w:rFonts w:ascii="游明朝" w:eastAsia="游明朝" w:hAnsi="游明朝"/>
          <w:b/>
          <w:bCs/>
        </w:rPr>
      </w:pPr>
      <w:r>
        <w:rPr>
          <w:rFonts w:ascii="游明朝" w:eastAsia="游明朝" w:hAnsi="游明朝" w:hint="eastAsia"/>
          <w:b/>
          <w:bCs/>
        </w:rPr>
        <w:t>(目的)</w:t>
      </w:r>
    </w:p>
    <w:p w14:paraId="3538BEC5" w14:textId="77777777" w:rsidR="00760475" w:rsidRDefault="00760475" w:rsidP="004C50BD">
      <w:pPr>
        <w:ind w:left="210" w:hangingChars="100" w:hanging="210"/>
        <w:rPr>
          <w:rFonts w:ascii="游明朝" w:eastAsia="游明朝" w:hAnsi="游明朝"/>
          <w:color w:val="FF0000"/>
        </w:rPr>
      </w:pPr>
      <w:r>
        <w:rPr>
          <w:rFonts w:ascii="游明朝" w:eastAsia="游明朝" w:hAnsi="游明朝" w:hint="eastAsia"/>
        </w:rPr>
        <w:t>第１条　本協定は、自然災害や感染症等の有事に際し、利用者と職員の保護のため、互いの施設（事業所）が、より円滑に連携及び対応が図られるよう、最低限必要な事項を確認し合うものである。</w:t>
      </w:r>
    </w:p>
    <w:p w14:paraId="5CFB6029" w14:textId="77777777" w:rsidR="00760475" w:rsidRDefault="00760475" w:rsidP="004C50BD">
      <w:pPr>
        <w:rPr>
          <w:rFonts w:ascii="游明朝" w:eastAsia="游明朝" w:hAnsi="游明朝"/>
        </w:rPr>
      </w:pPr>
    </w:p>
    <w:p w14:paraId="32A4E182" w14:textId="77777777" w:rsidR="00760475" w:rsidRDefault="00760475" w:rsidP="004C50BD">
      <w:pPr>
        <w:rPr>
          <w:rFonts w:ascii="游明朝" w:eastAsia="游明朝" w:hAnsi="游明朝"/>
          <w:b/>
          <w:bCs/>
        </w:rPr>
      </w:pPr>
      <w:r>
        <w:rPr>
          <w:rFonts w:ascii="游明朝" w:eastAsia="游明朝" w:hAnsi="游明朝" w:hint="eastAsia"/>
          <w:b/>
          <w:bCs/>
        </w:rPr>
        <w:t>(避難及び応援内容)</w:t>
      </w:r>
    </w:p>
    <w:p w14:paraId="7A6BFF2E"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第２条　自然災害や感染症等の有事により、被災施設や事業所で利用者の安全を図ることが困難であり、避難の必要性が高いと判断した場合は、協定施設や事業所において必要数の利用者を受け入れるものとする。</w:t>
      </w:r>
    </w:p>
    <w:p w14:paraId="1C298871"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２　被災施設や事業所から緊急に人的及び物的支援の申し出があった場合は、出来る限りの応援を行う。</w:t>
      </w:r>
    </w:p>
    <w:p w14:paraId="00640CEE" w14:textId="77777777" w:rsidR="00760475" w:rsidRDefault="00760475" w:rsidP="004C50BD">
      <w:pPr>
        <w:ind w:left="210" w:hangingChars="100" w:hanging="210"/>
        <w:rPr>
          <w:rFonts w:ascii="游明朝" w:eastAsia="游明朝" w:hAnsi="游明朝"/>
        </w:rPr>
      </w:pPr>
    </w:p>
    <w:p w14:paraId="1950AA94" w14:textId="77777777" w:rsidR="00760475" w:rsidRDefault="00760475" w:rsidP="004C50BD">
      <w:pPr>
        <w:ind w:left="210" w:hangingChars="100" w:hanging="210"/>
        <w:rPr>
          <w:rFonts w:ascii="游明朝" w:eastAsia="游明朝" w:hAnsi="游明朝"/>
          <w:b/>
          <w:bCs/>
        </w:rPr>
      </w:pPr>
      <w:r>
        <w:rPr>
          <w:rFonts w:ascii="游明朝" w:eastAsia="游明朝" w:hAnsi="游明朝" w:hint="eastAsia"/>
          <w:b/>
          <w:bCs/>
        </w:rPr>
        <w:t>(避難受け入れ要請)</w:t>
      </w:r>
    </w:p>
    <w:p w14:paraId="46ACB85F"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第３条　当該施設や事業所は、災害が予想され応援が必要と判断した場合、応援施設や事業所へ使用できるあらゆる手段により状況を報告し応援を要請するものとする。</w:t>
      </w:r>
    </w:p>
    <w:p w14:paraId="6B29FD17" w14:textId="77777777" w:rsidR="00760475" w:rsidRDefault="00760475"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※現在は、情報伝達ツールが様々であるため初動の連絡を双方で決めておくことが重要。</w:t>
      </w:r>
    </w:p>
    <w:p w14:paraId="44DF52F1" w14:textId="77777777" w:rsidR="00760475" w:rsidRDefault="00760475" w:rsidP="004C50BD">
      <w:pPr>
        <w:ind w:left="210" w:hangingChars="100" w:hanging="210"/>
        <w:rPr>
          <w:rFonts w:ascii="游明朝" w:eastAsia="游明朝" w:hAnsi="游明朝"/>
        </w:rPr>
      </w:pPr>
    </w:p>
    <w:p w14:paraId="467DBD7E" w14:textId="77777777" w:rsidR="00760475" w:rsidRDefault="00760475" w:rsidP="009070AB">
      <w:pPr>
        <w:pBdr>
          <w:top w:val="single" w:sz="4" w:space="1" w:color="auto"/>
          <w:left w:val="single" w:sz="4" w:space="4" w:color="auto"/>
          <w:bottom w:val="single" w:sz="4" w:space="1" w:color="auto"/>
          <w:right w:val="single" w:sz="4" w:space="4" w:color="auto"/>
        </w:pBdr>
        <w:rPr>
          <w:rFonts w:ascii="游明朝" w:eastAsia="游明朝" w:hAnsi="游明朝"/>
          <w:b/>
          <w:bCs/>
        </w:rPr>
      </w:pPr>
      <w:r>
        <w:rPr>
          <w:rFonts w:ascii="游明朝" w:eastAsia="游明朝" w:hAnsi="游明朝" w:hint="eastAsia"/>
          <w:b/>
          <w:bCs/>
        </w:rPr>
        <w:t>(特定個人情報等の取り扱い)</w:t>
      </w:r>
    </w:p>
    <w:p w14:paraId="60DB71B9"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第4条　利用者の受け入れに際し、利用者個々の個人情報（家族構成、服薬状況そのた介助に関する必要な情報等）については、本協定書の交付により守秘義務の締結を行ったものとする。</w:t>
      </w:r>
    </w:p>
    <w:p w14:paraId="5DA6B613"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同行する職員の個人情報についても、上項と同様とする。</w:t>
      </w:r>
    </w:p>
    <w:p w14:paraId="5FA3D802"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 xml:space="preserve">　</w:t>
      </w:r>
      <w:r>
        <w:rPr>
          <w:rFonts w:ascii="游明朝" w:eastAsia="游明朝" w:hAnsi="游明朝" w:hint="eastAsia"/>
          <w:color w:val="FF0000"/>
        </w:rPr>
        <w:t>※事前に顔出しNGの入居者や㊙の情報があるため撮影等も確認しながら進めるのが望ましい</w:t>
      </w:r>
      <w:r>
        <w:rPr>
          <w:rFonts w:ascii="游明朝" w:eastAsia="游明朝" w:hAnsi="游明朝" w:hint="eastAsia"/>
        </w:rPr>
        <w:t>。</w:t>
      </w:r>
    </w:p>
    <w:p w14:paraId="2BA2AE27" w14:textId="77777777" w:rsidR="00760475" w:rsidRDefault="00760475" w:rsidP="009070AB">
      <w:pPr>
        <w:pBdr>
          <w:top w:val="single" w:sz="4" w:space="1" w:color="auto"/>
          <w:left w:val="single" w:sz="4" w:space="4" w:color="auto"/>
          <w:bottom w:val="single" w:sz="4" w:space="1" w:color="auto"/>
          <w:right w:val="single" w:sz="4" w:space="4" w:color="auto"/>
        </w:pBdr>
        <w:rPr>
          <w:rFonts w:ascii="游明朝" w:eastAsia="游明朝" w:hAnsi="游明朝"/>
        </w:rPr>
      </w:pPr>
    </w:p>
    <w:p w14:paraId="1AFFD773"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b/>
          <w:bCs/>
        </w:rPr>
      </w:pPr>
      <w:r>
        <w:rPr>
          <w:rFonts w:ascii="游明朝" w:eastAsia="游明朝" w:hAnsi="游明朝" w:hint="eastAsia"/>
          <w:b/>
          <w:bCs/>
        </w:rPr>
        <w:t>(費用負担)</w:t>
      </w:r>
    </w:p>
    <w:p w14:paraId="63F922FA"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第5条　被災施設や事業所の避難に係る場所の提供は無償とする。</w:t>
      </w:r>
    </w:p>
    <w:p w14:paraId="67BFC69B"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食事、給水及び生活必需品の支援に係る費用については、主として応援施設や事業所側の負担とする。</w:t>
      </w:r>
    </w:p>
    <w:p w14:paraId="433316D4"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3　車両並びに運転手等の提供に係る費用については、主として応援施設や事業所側の負担で行う。</w:t>
      </w:r>
    </w:p>
    <w:p w14:paraId="19FF99C9"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4　その他、被災施設や事業所から要請があった物については、主として被災施設や事業所</w:t>
      </w:r>
      <w:r>
        <w:rPr>
          <w:rFonts w:ascii="游明朝" w:eastAsia="游明朝" w:hAnsi="游明朝" w:hint="eastAsia"/>
        </w:rPr>
        <w:lastRenderedPageBreak/>
        <w:t>側の負担とする。</w:t>
      </w:r>
    </w:p>
    <w:p w14:paraId="7DBB7488" w14:textId="77777777" w:rsidR="00760475" w:rsidRPr="009070AB" w:rsidRDefault="00760475" w:rsidP="009070AB">
      <w:pPr>
        <w:pBdr>
          <w:top w:val="single" w:sz="4" w:space="1" w:color="auto"/>
          <w:left w:val="single" w:sz="4" w:space="4" w:color="auto"/>
          <w:bottom w:val="single" w:sz="4" w:space="1" w:color="auto"/>
          <w:right w:val="single" w:sz="4" w:space="4" w:color="auto"/>
        </w:pBd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※経費の負担区分についてはトラブルの原因になるのであらかじめ決めておくのが望ましい。</w:t>
      </w:r>
    </w:p>
    <w:p w14:paraId="1B726E4F" w14:textId="77777777" w:rsidR="00760475" w:rsidRDefault="00760475" w:rsidP="004C50BD">
      <w:pPr>
        <w:rPr>
          <w:rFonts w:ascii="游明朝" w:eastAsia="游明朝" w:hAnsi="游明朝"/>
          <w:b/>
          <w:bCs/>
        </w:rPr>
      </w:pPr>
    </w:p>
    <w:p w14:paraId="0FFE8B91" w14:textId="77777777" w:rsidR="00760475" w:rsidRDefault="00760475" w:rsidP="004C50BD">
      <w:pPr>
        <w:rPr>
          <w:rFonts w:ascii="游明朝" w:eastAsia="游明朝" w:hAnsi="游明朝"/>
          <w:b/>
          <w:bCs/>
        </w:rPr>
      </w:pPr>
      <w:r>
        <w:rPr>
          <w:rFonts w:ascii="游明朝" w:eastAsia="游明朝" w:hAnsi="游明朝" w:hint="eastAsia"/>
          <w:b/>
          <w:bCs/>
        </w:rPr>
        <w:t>(協定の検証及び見直し)</w:t>
      </w:r>
    </w:p>
    <w:p w14:paraId="333CFC5D" w14:textId="77777777" w:rsidR="00760475" w:rsidRDefault="00760475" w:rsidP="004C50BD">
      <w:pPr>
        <w:rPr>
          <w:rFonts w:ascii="游明朝" w:eastAsia="游明朝" w:hAnsi="游明朝"/>
        </w:rPr>
      </w:pPr>
      <w:bookmarkStart w:id="9" w:name="_Hlk146722522"/>
      <w:r>
        <w:rPr>
          <w:rFonts w:ascii="游明朝" w:eastAsia="游明朝" w:hAnsi="游明朝" w:hint="eastAsia"/>
        </w:rPr>
        <w:t>第６条</w:t>
      </w:r>
      <w:bookmarkEnd w:id="9"/>
      <w:r>
        <w:rPr>
          <w:rFonts w:ascii="游明朝" w:eastAsia="游明朝" w:hAnsi="游明朝" w:hint="eastAsia"/>
        </w:rPr>
        <w:t xml:space="preserve">　この協定は、必要に応じて検証し随時見直しができるものとする。</w:t>
      </w:r>
    </w:p>
    <w:p w14:paraId="45AA4896" w14:textId="77777777" w:rsidR="00760475" w:rsidRDefault="00760475" w:rsidP="004C50BD">
      <w:pP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※災害発生後等に必ず検証し双方で見直しを行うのが望ましい。</w:t>
      </w:r>
    </w:p>
    <w:p w14:paraId="30AF834D" w14:textId="77777777" w:rsidR="00760475" w:rsidRDefault="00760475" w:rsidP="004C50BD">
      <w:pPr>
        <w:rPr>
          <w:rFonts w:ascii="游明朝" w:eastAsia="游明朝" w:hAnsi="游明朝"/>
        </w:rPr>
      </w:pPr>
    </w:p>
    <w:p w14:paraId="584CEE86" w14:textId="77777777" w:rsidR="00760475" w:rsidRDefault="00760475" w:rsidP="004C50BD">
      <w:pPr>
        <w:rPr>
          <w:rFonts w:ascii="游明朝" w:eastAsia="游明朝" w:hAnsi="游明朝"/>
          <w:b/>
          <w:bCs/>
        </w:rPr>
      </w:pPr>
      <w:r>
        <w:rPr>
          <w:rFonts w:ascii="游明朝" w:eastAsia="游明朝" w:hAnsi="游明朝" w:hint="eastAsia"/>
          <w:b/>
          <w:bCs/>
        </w:rPr>
        <w:t>(調整)</w:t>
      </w:r>
    </w:p>
    <w:p w14:paraId="1A676472"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第７条　相互の連携のため協定施設や事業所間においては、有事の際、可能な限りあらゆる連絡手段を試み、情報交換を行いながら、柔軟に相互の連携を図るものとし、この協定に定めのない事項は協議し定めるものとする。</w:t>
      </w:r>
    </w:p>
    <w:p w14:paraId="0B85341F" w14:textId="77777777" w:rsidR="00760475" w:rsidRDefault="00760475" w:rsidP="004C50BD">
      <w:pPr>
        <w:rPr>
          <w:rFonts w:ascii="游明朝" w:eastAsia="游明朝" w:hAnsi="游明朝"/>
        </w:rPr>
      </w:pPr>
    </w:p>
    <w:p w14:paraId="102D406A" w14:textId="77777777" w:rsidR="00760475" w:rsidRDefault="00760475" w:rsidP="004C50BD">
      <w:pPr>
        <w:rPr>
          <w:rFonts w:ascii="游明朝" w:eastAsia="游明朝" w:hAnsi="游明朝"/>
          <w:b/>
          <w:bCs/>
        </w:rPr>
      </w:pPr>
      <w:r>
        <w:rPr>
          <w:rFonts w:ascii="游明朝" w:eastAsia="游明朝" w:hAnsi="游明朝" w:hint="eastAsia"/>
          <w:b/>
          <w:bCs/>
        </w:rPr>
        <w:t>(協定の期間)</w:t>
      </w:r>
    </w:p>
    <w:p w14:paraId="330CC9FF"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第８条　この協定は、適用の日から効力を有し、双方から申し出が無い場合は継続するものとする。</w:t>
      </w:r>
    </w:p>
    <w:p w14:paraId="0CAE0AEA" w14:textId="77777777" w:rsidR="00760475" w:rsidRDefault="00760475"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※協定の自動継続について記載しておく。</w:t>
      </w:r>
    </w:p>
    <w:p w14:paraId="0BE56D3B" w14:textId="77777777" w:rsidR="00760475" w:rsidRDefault="00760475" w:rsidP="004C50BD">
      <w:pPr>
        <w:ind w:left="210" w:hangingChars="100" w:hanging="210"/>
        <w:rPr>
          <w:rFonts w:ascii="游明朝" w:eastAsia="游明朝" w:hAnsi="游明朝"/>
          <w:color w:val="FF0000"/>
        </w:rPr>
      </w:pPr>
    </w:p>
    <w:p w14:paraId="7B9C2913" w14:textId="77777777" w:rsidR="00760475" w:rsidRDefault="00760475" w:rsidP="004C50BD">
      <w:pPr>
        <w:rPr>
          <w:rFonts w:ascii="游明朝" w:eastAsia="游明朝" w:hAnsi="游明朝"/>
          <w:b/>
          <w:bCs/>
        </w:rPr>
      </w:pPr>
      <w:r>
        <w:rPr>
          <w:rFonts w:ascii="游明朝" w:eastAsia="游明朝" w:hAnsi="游明朝" w:hint="eastAsia"/>
          <w:b/>
          <w:bCs/>
        </w:rPr>
        <w:t>(附則)</w:t>
      </w:r>
    </w:p>
    <w:p w14:paraId="30E0CA65" w14:textId="77777777" w:rsidR="00760475" w:rsidRDefault="00760475" w:rsidP="004C50BD">
      <w:pPr>
        <w:rPr>
          <w:rFonts w:ascii="游明朝" w:eastAsia="游明朝" w:hAnsi="游明朝"/>
        </w:rPr>
      </w:pPr>
      <w:r>
        <w:rPr>
          <w:rFonts w:ascii="游明朝" w:eastAsia="游明朝" w:hAnsi="游明朝" w:hint="eastAsia"/>
        </w:rPr>
        <w:t>この協定は</w:t>
      </w:r>
      <w:r>
        <w:rPr>
          <w:rFonts w:ascii="游明朝" w:eastAsia="游明朝" w:hAnsi="游明朝" w:hint="eastAsia"/>
          <w:color w:val="FF0000"/>
        </w:rPr>
        <w:t>２０２〇年●月●日</w:t>
      </w:r>
      <w:r>
        <w:rPr>
          <w:rFonts w:ascii="游明朝" w:eastAsia="游明朝" w:hAnsi="游明朝" w:hint="eastAsia"/>
        </w:rPr>
        <w:t>から適用する。</w:t>
      </w:r>
    </w:p>
    <w:p w14:paraId="3AC14E59" w14:textId="77777777" w:rsidR="00760475" w:rsidRDefault="00760475" w:rsidP="004C50BD">
      <w:pPr>
        <w:rPr>
          <w:rFonts w:ascii="游明朝" w:eastAsia="游明朝" w:hAnsi="游明朝"/>
        </w:rPr>
      </w:pPr>
      <w:r>
        <w:rPr>
          <w:rFonts w:ascii="游明朝" w:eastAsia="游明朝" w:hAnsi="游明朝" w:hint="eastAsia"/>
        </w:rPr>
        <w:t>この協定の締結を証するため、協定書には、</w:t>
      </w:r>
      <w:r>
        <w:rPr>
          <w:rFonts w:ascii="游明朝" w:eastAsia="游明朝" w:hAnsi="游明朝" w:hint="eastAsia"/>
          <w:color w:val="FF0000"/>
        </w:rPr>
        <w:t>〇〇園と〇〇荘の施設長や事業所の管理者</w:t>
      </w:r>
      <w:r>
        <w:rPr>
          <w:rFonts w:ascii="游明朝" w:eastAsia="游明朝" w:hAnsi="游明朝" w:hint="eastAsia"/>
        </w:rPr>
        <w:t>が記名押印し、２通を作成し、各１通を保有し保管するものとする。</w:t>
      </w:r>
    </w:p>
    <w:p w14:paraId="24E77504" w14:textId="77777777" w:rsidR="00760475" w:rsidRDefault="00760475" w:rsidP="004C50BD">
      <w:pPr>
        <w:rPr>
          <w:rFonts w:ascii="游明朝" w:eastAsia="游明朝" w:hAnsi="游明朝"/>
        </w:rPr>
      </w:pPr>
    </w:p>
    <w:p w14:paraId="5E80D545" w14:textId="77777777" w:rsidR="00760475" w:rsidRDefault="00760475" w:rsidP="004C50BD">
      <w:pPr>
        <w:rPr>
          <w:rFonts w:ascii="游明朝" w:eastAsia="游明朝" w:hAnsi="游明朝"/>
        </w:rPr>
      </w:pPr>
    </w:p>
    <w:p w14:paraId="0F82A876" w14:textId="77777777" w:rsidR="00760475" w:rsidRDefault="00760475" w:rsidP="004C50BD">
      <w:pPr>
        <w:rPr>
          <w:rFonts w:ascii="游明朝" w:eastAsia="游明朝" w:hAnsi="游明朝"/>
        </w:rPr>
      </w:pPr>
    </w:p>
    <w:p w14:paraId="22857C07" w14:textId="77777777" w:rsidR="00760475" w:rsidRDefault="00760475" w:rsidP="004C50BD">
      <w:pPr>
        <w:rPr>
          <w:rFonts w:ascii="游明朝" w:eastAsia="游明朝" w:hAnsi="游明朝"/>
        </w:rPr>
      </w:pPr>
      <w:r>
        <w:rPr>
          <w:rFonts w:ascii="游明朝" w:eastAsia="游明朝" w:hAnsi="游明朝" w:hint="eastAsia"/>
        </w:rPr>
        <w:t>2026年〇月〇〇日</w:t>
      </w:r>
    </w:p>
    <w:p w14:paraId="75F3E51E" w14:textId="77777777" w:rsidR="00760475" w:rsidRDefault="00760475" w:rsidP="004C50BD">
      <w:pPr>
        <w:rPr>
          <w:rFonts w:ascii="游明朝" w:eastAsia="游明朝" w:hAnsi="游明朝"/>
        </w:rPr>
      </w:pPr>
    </w:p>
    <w:p w14:paraId="28A9A22A" w14:textId="565DA221" w:rsidR="00760475" w:rsidRDefault="00760475" w:rsidP="000E78C8">
      <w:pPr>
        <w:ind w:firstLineChars="2500" w:firstLine="5250"/>
        <w:rPr>
          <w:rFonts w:ascii="游明朝" w:eastAsia="游明朝" w:hAnsi="游明朝"/>
        </w:rPr>
      </w:pPr>
      <w:r>
        <w:rPr>
          <w:rFonts w:ascii="游明朝" w:eastAsia="游明朝" w:hAnsi="游明朝" w:hint="eastAsia"/>
        </w:rPr>
        <w:t>〇●</w:t>
      </w:r>
      <w:r w:rsidR="00823C25">
        <w:rPr>
          <w:rFonts w:ascii="游明朝" w:eastAsia="游明朝" w:hAnsi="游明朝" w:hint="eastAsia"/>
        </w:rPr>
        <w:t>苑</w:t>
      </w:r>
      <w:r>
        <w:rPr>
          <w:rFonts w:ascii="游明朝" w:eastAsia="游明朝" w:hAnsi="游明朝" w:hint="eastAsia"/>
        </w:rPr>
        <w:t xml:space="preserve">　</w:t>
      </w:r>
    </w:p>
    <w:p w14:paraId="0EBEFF40" w14:textId="377BADC1" w:rsidR="00760475" w:rsidRDefault="00760475" w:rsidP="004C50BD">
      <w:pPr>
        <w:rPr>
          <w:rFonts w:ascii="游明朝" w:eastAsia="游明朝" w:hAnsi="游明朝"/>
        </w:rPr>
      </w:pPr>
      <w:r>
        <w:rPr>
          <w:rFonts w:ascii="游明朝" w:eastAsia="游明朝" w:hAnsi="游明朝" w:hint="eastAsia"/>
        </w:rPr>
        <w:t xml:space="preserve">　　　　　　　　　　　　　　　　　　　　　　　　</w:t>
      </w:r>
      <w:r w:rsidR="00F45D54">
        <w:rPr>
          <w:rFonts w:ascii="游明朝" w:eastAsia="游明朝" w:hAnsi="游明朝" w:hint="eastAsia"/>
        </w:rPr>
        <w:t xml:space="preserve">　</w:t>
      </w:r>
      <w:r>
        <w:rPr>
          <w:rFonts w:ascii="游明朝" w:eastAsia="游明朝" w:hAnsi="游明朝" w:hint="eastAsia"/>
        </w:rPr>
        <w:t>管理者　〇　〇　〇　〇　　　㊞</w:t>
      </w:r>
    </w:p>
    <w:p w14:paraId="5052F37F" w14:textId="77777777" w:rsidR="00760475" w:rsidRPr="00216873" w:rsidRDefault="00760475" w:rsidP="004C50BD">
      <w:pPr>
        <w:rPr>
          <w:rFonts w:ascii="游明朝" w:eastAsia="游明朝" w:hAnsi="游明朝"/>
        </w:rPr>
      </w:pPr>
    </w:p>
    <w:p w14:paraId="19542049" w14:textId="77777777" w:rsidR="00760475" w:rsidRDefault="00760475" w:rsidP="000E78C8">
      <w:pPr>
        <w:ind w:firstLineChars="2500" w:firstLine="5250"/>
        <w:rPr>
          <w:rFonts w:ascii="游明朝" w:eastAsia="游明朝" w:hAnsi="游明朝"/>
        </w:rPr>
      </w:pPr>
      <w:r>
        <w:rPr>
          <w:rFonts w:ascii="游明朝" w:eastAsia="游明朝" w:hAnsi="游明朝" w:hint="eastAsia"/>
        </w:rPr>
        <w:t>〇●ホーム　〇〇園</w:t>
      </w:r>
    </w:p>
    <w:p w14:paraId="4B675F7E" w14:textId="77777777" w:rsidR="00760475" w:rsidRDefault="00760475" w:rsidP="004C50BD">
      <w:pPr>
        <w:rPr>
          <w:rFonts w:ascii="游明朝" w:eastAsia="游明朝" w:hAnsi="游明朝"/>
        </w:rPr>
      </w:pPr>
      <w:r>
        <w:rPr>
          <w:rFonts w:ascii="游明朝" w:eastAsia="游明朝" w:hAnsi="游明朝" w:hint="eastAsia"/>
        </w:rPr>
        <w:t xml:space="preserve">　　　　　　　　　　　　　　　　　　　　　　　　　施設長　〇　〇　〇　〇　　　㊞</w:t>
      </w:r>
    </w:p>
    <w:p w14:paraId="57C74FD8" w14:textId="77777777" w:rsidR="00760475" w:rsidRDefault="00760475" w:rsidP="00D0695A">
      <w:pPr>
        <w:tabs>
          <w:tab w:val="left" w:pos="2193"/>
        </w:tabs>
        <w:rPr>
          <w:rFonts w:ascii="HG丸ｺﾞｼｯｸM-PRO" w:eastAsia="HG丸ｺﾞｼｯｸM-PRO" w:hAnsi="HG丸ｺﾞｼｯｸM-PRO"/>
          <w:sz w:val="22"/>
        </w:rPr>
      </w:pPr>
    </w:p>
    <w:p w14:paraId="144F00F7" w14:textId="77777777" w:rsidR="00760475" w:rsidRDefault="00760475" w:rsidP="00D0695A">
      <w:pPr>
        <w:tabs>
          <w:tab w:val="left" w:pos="2193"/>
        </w:tabs>
        <w:rPr>
          <w:rFonts w:ascii="HG丸ｺﾞｼｯｸM-PRO" w:eastAsia="HG丸ｺﾞｼｯｸM-PRO" w:hAnsi="HG丸ｺﾞｼｯｸM-PRO"/>
          <w:sz w:val="22"/>
        </w:rPr>
      </w:pPr>
    </w:p>
    <w:bookmarkEnd w:id="8"/>
    <w:p w14:paraId="2788C4F4" w14:textId="5B0BBDCB" w:rsidR="00A72AF7" w:rsidRDefault="00A72AF7" w:rsidP="00110DEE">
      <w:pPr>
        <w:tabs>
          <w:tab w:val="left" w:pos="2193"/>
        </w:tabs>
        <w:spacing w:line="0" w:lineRule="atLeast"/>
        <w:jc w:val="left"/>
        <w:rPr>
          <w:rFonts w:ascii="HG丸ｺﾞｼｯｸM-PRO" w:eastAsia="HG丸ｺﾞｼｯｸM-PRO" w:hAnsi="HG丸ｺﾞｼｯｸM-PRO"/>
          <w:b/>
          <w:bCs/>
          <w:sz w:val="24"/>
          <w:szCs w:val="24"/>
        </w:rPr>
      </w:pPr>
    </w:p>
    <w:p w14:paraId="30F91D7D" w14:textId="77777777" w:rsidR="004E63AD" w:rsidRDefault="004E63AD" w:rsidP="00110DEE">
      <w:pPr>
        <w:tabs>
          <w:tab w:val="left" w:pos="2193"/>
        </w:tabs>
        <w:spacing w:line="0" w:lineRule="atLeast"/>
        <w:jc w:val="left"/>
        <w:rPr>
          <w:rFonts w:ascii="HG丸ｺﾞｼｯｸM-PRO" w:eastAsia="HG丸ｺﾞｼｯｸM-PRO" w:hAnsi="HG丸ｺﾞｼｯｸM-PRO"/>
          <w:b/>
          <w:bCs/>
          <w:sz w:val="24"/>
          <w:szCs w:val="24"/>
        </w:rPr>
      </w:pPr>
    </w:p>
    <w:p w14:paraId="4FDDD1B6" w14:textId="744A0522" w:rsidR="006C6EEC" w:rsidRPr="00141E4B" w:rsidRDefault="006C6EEC" w:rsidP="00141E4B">
      <w:pPr>
        <w:tabs>
          <w:tab w:val="left" w:pos="2193"/>
        </w:tabs>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lastRenderedPageBreak/>
        <w:t>施設内・事業所内での「避難訓練」の方法</w:t>
      </w:r>
    </w:p>
    <w:p w14:paraId="54E06428" w14:textId="48136693" w:rsidR="006C6EEC" w:rsidRPr="00D14DFC" w:rsidRDefault="006C6EEC" w:rsidP="006C6EE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Cs w:val="21"/>
        </w:rPr>
        <w:t xml:space="preserve">例　…　BCP発動基準については、以下の通り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u w:val="single"/>
        </w:rPr>
        <w:t>より詳細は「避難訓練シナリオ」参照</w:t>
      </w:r>
      <w:r>
        <w:rPr>
          <w:rFonts w:ascii="HG丸ｺﾞｼｯｸM-PRO" w:eastAsia="HG丸ｺﾞｼｯｸM-PRO" w:hAnsi="HG丸ｺﾞｼｯｸM-PRO" w:hint="eastAsia"/>
          <w:sz w:val="18"/>
          <w:szCs w:val="18"/>
        </w:rPr>
        <w:t>）</w:t>
      </w:r>
    </w:p>
    <w:p w14:paraId="606BD331" w14:textId="5EEBAF30" w:rsidR="006C6EEC" w:rsidRPr="00D7378E" w:rsidRDefault="006C6EEC" w:rsidP="00D7378E">
      <w:pPr>
        <w:pStyle w:val="a7"/>
        <w:widowControl w:val="0"/>
        <w:numPr>
          <w:ilvl w:val="0"/>
          <w:numId w:val="25"/>
        </w:numP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rPr>
        <w:t>地震による停電・断水</w:t>
      </w:r>
      <w:r w:rsidR="00D7378E">
        <w:rPr>
          <w:rFonts w:ascii="HG丸ｺﾞｼｯｸM-PRO" w:eastAsia="HG丸ｺﾞｼｯｸM-PRO" w:hAnsi="HG丸ｺﾞｼｯｸM-PRO" w:hint="eastAsia"/>
        </w:rPr>
        <w:t xml:space="preserve">　or　●</w:t>
      </w:r>
      <w:r w:rsidRPr="00D7378E">
        <w:rPr>
          <w:rFonts w:ascii="HG丸ｺﾞｼｯｸM-PRO" w:eastAsia="HG丸ｺﾞｼｯｸM-PRO" w:hAnsi="HG丸ｺﾞｼｯｸM-PRO" w:hint="eastAsia"/>
        </w:rPr>
        <w:t>水害による土砂災害や浸水</w:t>
      </w:r>
      <w:r w:rsidR="00D7378E">
        <w:rPr>
          <w:rFonts w:ascii="HG丸ｺﾞｼｯｸM-PRO" w:eastAsia="HG丸ｺﾞｼｯｸM-PRO" w:hAnsi="HG丸ｺﾞｼｯｸM-PRO" w:hint="eastAsia"/>
        </w:rPr>
        <w:t xml:space="preserve">　　を想定</w:t>
      </w:r>
    </w:p>
    <w:p w14:paraId="2391EB7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施設サービス</w:t>
      </w:r>
    </w:p>
    <w:p w14:paraId="30025CCA"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・一階平屋　　　→　BCP発動の基準の明確化</w:t>
      </w:r>
    </w:p>
    <w:p w14:paraId="65AE8C32" w14:textId="77777777" w:rsidR="006C6EEC" w:rsidRDefault="006C6EEC" w:rsidP="006C6EEC">
      <w:pPr>
        <w:pBdr>
          <w:top w:val="single" w:sz="4" w:space="1" w:color="auto"/>
          <w:left w:val="single" w:sz="4" w:space="4" w:color="auto"/>
          <w:bottom w:val="single" w:sz="4" w:space="1" w:color="auto"/>
          <w:right w:val="single" w:sz="4" w:space="4" w:color="auto"/>
        </w:pBdr>
        <w:ind w:firstLineChars="800" w:firstLine="168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より安全と思われる部屋なりスペースへ　</w:t>
      </w:r>
      <w:r>
        <w:rPr>
          <w:rFonts w:ascii="HG丸ｺﾞｼｯｸM-PRO" w:eastAsia="HG丸ｺﾞｼｯｸM-PRO" w:hAnsi="HG丸ｺﾞｼｯｸM-PRO" w:hint="eastAsia"/>
          <w:szCs w:val="21"/>
          <w:em w:val="dot"/>
        </w:rPr>
        <w:t>どこへ</w:t>
      </w:r>
    </w:p>
    <w:p w14:paraId="744539B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早めの移動（避難）　ルートは?</w:t>
      </w:r>
    </w:p>
    <w:p w14:paraId="46358E80" w14:textId="228B03C6"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他施設へ避難　（利用者3～5名をリフト車輛で避難）</w:t>
      </w:r>
    </w:p>
    <w:p w14:paraId="44417F90" w14:textId="77777777" w:rsidR="00D14DFC" w:rsidRDefault="00D14DF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p>
    <w:p w14:paraId="0FA896C6"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roofErr w:type="gramStart"/>
      <w:r>
        <w:rPr>
          <w:rFonts w:ascii="HG丸ｺﾞｼｯｸM-PRO" w:eastAsia="HG丸ｺﾞｼｯｸM-PRO" w:hAnsi="HG丸ｺﾞｼｯｸM-PRO" w:hint="eastAsia"/>
          <w:szCs w:val="21"/>
        </w:rPr>
        <w:t>二階建</w:t>
      </w:r>
      <w:proofErr w:type="gramEnd"/>
      <w:r>
        <w:rPr>
          <w:rFonts w:ascii="HG丸ｺﾞｼｯｸM-PRO" w:eastAsia="HG丸ｺﾞｼｯｸM-PRO" w:hAnsi="HG丸ｺﾞｼｯｸM-PRO" w:hint="eastAsia"/>
          <w:szCs w:val="21"/>
        </w:rPr>
        <w:t xml:space="preserve">以上　　→　籠城する　</w:t>
      </w:r>
    </w:p>
    <w:p w14:paraId="51ACEE57"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（1～2日の籠城が可能なだけの、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2405339"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上層階へ避難　（エレベータが使用できない　どうやって?）</w:t>
      </w:r>
    </w:p>
    <w:p w14:paraId="568AE9DE" w14:textId="51FAEE0B"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避難訓練　（火災も含め、利用者3～5名をリフト車輛で避難</w:t>
      </w:r>
    </w:p>
    <w:p w14:paraId="3CC273B2" w14:textId="04045862" w:rsidR="00FA7AAB" w:rsidRPr="00FA7AAB" w:rsidRDefault="006C6EEC" w:rsidP="00FA7AAB">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具体的な避難訓練については、「避難訓練シナリオ」を参照（1～4頁）</w:t>
      </w:r>
      <w:r>
        <w:rPr>
          <w:rFonts w:ascii="HG丸ｺﾞｼｯｸM-PRO" w:eastAsia="HG丸ｺﾞｼｯｸM-PRO" w:hAnsi="HG丸ｺﾞｼｯｸM-PRO" w:hint="eastAsia"/>
        </w:rPr>
        <w:t xml:space="preserve">　</w:t>
      </w:r>
    </w:p>
    <w:p w14:paraId="0BE8EEEE" w14:textId="77777777" w:rsidR="006C6EEC" w:rsidRDefault="006C6EEC" w:rsidP="006C6EEC">
      <w:pPr>
        <w:jc w:val="left"/>
        <w:rPr>
          <w:rFonts w:ascii="HG丸ｺﾞｼｯｸM-PRO" w:eastAsia="HG丸ｺﾞｼｯｸM-PRO" w:hAnsi="HG丸ｺﾞｼｯｸM-PRO"/>
          <w:szCs w:val="21"/>
        </w:rPr>
      </w:pPr>
    </w:p>
    <w:p w14:paraId="0222E40D"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在宅サービス</w:t>
      </w:r>
    </w:p>
    <w:p w14:paraId="26D812CF" w14:textId="04EB7340" w:rsidR="006C6EEC" w:rsidRDefault="006C6EEC" w:rsidP="00D14DF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…市町の「</w:t>
      </w:r>
      <w:r>
        <w:rPr>
          <w:rFonts w:ascii="HG丸ｺﾞｼｯｸM-PRO" w:eastAsia="HG丸ｺﾞｼｯｸM-PRO" w:hAnsi="HG丸ｺﾞｼｯｸM-PRO" w:hint="eastAsia"/>
          <w:szCs w:val="21"/>
          <w:u w:val="single"/>
        </w:rPr>
        <w:t>個別避難計画</w:t>
      </w:r>
      <w:r>
        <w:rPr>
          <w:rFonts w:ascii="HG丸ｺﾞｼｯｸM-PRO" w:eastAsia="HG丸ｺﾞｼｯｸM-PRO" w:hAnsi="HG丸ｺﾞｼｯｸM-PRO" w:hint="eastAsia"/>
          <w:szCs w:val="21"/>
        </w:rPr>
        <w:t>」の作成の進捗程度にもよる</w:t>
      </w:r>
    </w:p>
    <w:p w14:paraId="4A5651E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・訪問系　　　　→　利用者が自宅で1日留まり続けることができるか?　</w:t>
      </w:r>
    </w:p>
    <w:p w14:paraId="6C903E44"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（必要な備蓄品の、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4B1978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2日目、避難するにも、</w:t>
      </w:r>
      <w:r>
        <w:rPr>
          <w:rFonts w:ascii="HG丸ｺﾞｼｯｸM-PRO" w:eastAsia="HG丸ｺﾞｼｯｸM-PRO" w:hAnsi="HG丸ｺﾞｼｯｸM-PRO" w:hint="eastAsia"/>
          <w:szCs w:val="21"/>
          <w:em w:val="dot"/>
        </w:rPr>
        <w:t>誰が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どこに、どうやって</w:t>
      </w:r>
      <w:r>
        <w:rPr>
          <w:rFonts w:ascii="HG丸ｺﾞｼｯｸM-PRO" w:eastAsia="HG丸ｺﾞｼｯｸM-PRO" w:hAnsi="HG丸ｺﾞｼｯｸM-PRO" w:hint="eastAsia"/>
          <w:szCs w:val="21"/>
        </w:rPr>
        <w:t>?</w:t>
      </w:r>
    </w:p>
    <w:p w14:paraId="2B3F20EB" w14:textId="57B0FFD1"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避難する連携する施設は?</w:t>
      </w:r>
    </w:p>
    <w:p w14:paraId="0C07E464" w14:textId="4676BA20" w:rsidR="006C6EEC" w:rsidRPr="003D30C4" w:rsidRDefault="006C6EEC" w:rsidP="006C6EEC">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hint="eastAsia"/>
        </w:rPr>
      </w:pPr>
      <w:r>
        <w:rPr>
          <w:rFonts w:ascii="HG丸ｺﾞｼｯｸM-PRO" w:eastAsia="HG丸ｺﾞｼｯｸM-PRO" w:hAnsi="HG丸ｺﾞｼｯｸM-PRO" w:hint="eastAsia"/>
          <w:shd w:val="pct15" w:color="auto" w:fill="FFFFFF"/>
        </w:rPr>
        <w:t>具体的な避難訓練については、「避難訓練シナリオ」を参照（5～9頁）</w:t>
      </w:r>
    </w:p>
    <w:p w14:paraId="18861098" w14:textId="77777777" w:rsidR="003D30C4" w:rsidRDefault="003D30C4" w:rsidP="006C6EEC">
      <w:pPr>
        <w:jc w:val="left"/>
        <w:rPr>
          <w:rFonts w:ascii="HG丸ｺﾞｼｯｸM-PRO" w:eastAsia="HG丸ｺﾞｼｯｸM-PRO" w:hAnsi="HG丸ｺﾞｼｯｸM-PRO"/>
          <w:b/>
          <w:bCs/>
          <w:szCs w:val="21"/>
        </w:rPr>
      </w:pPr>
    </w:p>
    <w:p w14:paraId="1EA6A423" w14:textId="0CB861A1" w:rsidR="00501120" w:rsidRPr="00501120" w:rsidRDefault="00501120" w:rsidP="006C6EEC">
      <w:pPr>
        <w:jc w:val="left"/>
        <w:rPr>
          <w:rFonts w:ascii="HG丸ｺﾞｼｯｸM-PRO" w:eastAsia="HG丸ｺﾞｼｯｸM-PRO" w:hAnsi="HG丸ｺﾞｼｯｸM-PRO"/>
          <w:b/>
          <w:bCs/>
          <w:sz w:val="18"/>
          <w:szCs w:val="18"/>
        </w:rPr>
      </w:pPr>
      <w:r w:rsidRPr="003D30C4">
        <w:rPr>
          <w:rFonts w:ascii="HG丸ｺﾞｼｯｸM-PRO" w:eastAsia="HG丸ｺﾞｼｯｸM-PRO" w:hAnsi="HG丸ｺﾞｼｯｸM-PRO" w:hint="eastAsia"/>
          <w:b/>
          <w:bCs/>
          <w:sz w:val="22"/>
        </w:rPr>
        <w:t>演習</w:t>
      </w:r>
      <w:r w:rsidRPr="00501120">
        <w:rPr>
          <w:rFonts w:ascii="HG丸ｺﾞｼｯｸM-PRO" w:eastAsia="HG丸ｺﾞｼｯｸM-PRO" w:hAnsi="HG丸ｺﾞｼｯｸM-PRO" w:hint="eastAsia"/>
          <w:b/>
          <w:bCs/>
          <w:szCs w:val="21"/>
        </w:rPr>
        <w:t xml:space="preserve">　</w:t>
      </w:r>
      <w:r w:rsidRPr="00501120">
        <w:rPr>
          <w:rFonts w:ascii="HG丸ｺﾞｼｯｸM-PRO" w:eastAsia="HG丸ｺﾞｼｯｸM-PRO" w:hAnsi="HG丸ｺﾞｼｯｸM-PRO" w:hint="eastAsia"/>
          <w:b/>
          <w:bCs/>
          <w:sz w:val="18"/>
          <w:szCs w:val="18"/>
        </w:rPr>
        <w:t>「－今日の夜勤帯に、震度</w:t>
      </w:r>
      <w:r w:rsidR="003D30C4">
        <w:rPr>
          <w:rFonts w:ascii="HG丸ｺﾞｼｯｸM-PRO" w:eastAsia="HG丸ｺﾞｼｯｸM-PRO" w:hAnsi="HG丸ｺﾞｼｯｸM-PRO" w:hint="eastAsia"/>
          <w:b/>
          <w:bCs/>
          <w:sz w:val="18"/>
          <w:szCs w:val="18"/>
        </w:rPr>
        <w:t>5強</w:t>
      </w:r>
      <w:r w:rsidRPr="00501120">
        <w:rPr>
          <w:rFonts w:ascii="HG丸ｺﾞｼｯｸM-PRO" w:eastAsia="HG丸ｺﾞｼｯｸM-PRO" w:hAnsi="HG丸ｺﾞｼｯｸM-PRO" w:hint="eastAsia"/>
          <w:b/>
          <w:bCs/>
          <w:sz w:val="18"/>
          <w:szCs w:val="18"/>
        </w:rPr>
        <w:t>の地震が襲来し、停電・断水となりました。さて、あなたは…」</w:t>
      </w:r>
    </w:p>
    <w:p w14:paraId="5D4D51E9" w14:textId="5946C6E8" w:rsidR="003D30C4" w:rsidRDefault="003D30C4" w:rsidP="003D30C4">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b/>
          <w:bCs/>
          <w:szCs w:val="21"/>
          <w:shd w:val="pct15" w:color="auto" w:fill="FFFFFF"/>
        </w:rPr>
      </w:pPr>
      <w:r w:rsidRPr="00774633">
        <w:rPr>
          <w:rFonts w:ascii="HG丸ｺﾞｼｯｸM-PRO" w:eastAsia="HG丸ｺﾞｼｯｸM-PRO" w:hAnsi="HG丸ｺﾞｼｯｸM-PRO" w:hint="eastAsia"/>
          <w:b/>
          <w:bCs/>
          <w:sz w:val="22"/>
          <w:shd w:val="pct15" w:color="auto" w:fill="FFFFFF"/>
        </w:rPr>
        <w:t>夜中を想定</w:t>
      </w:r>
      <w:r w:rsidRPr="00774633">
        <w:rPr>
          <w:rFonts w:ascii="HG丸ｺﾞｼｯｸM-PRO" w:eastAsia="HG丸ｺﾞｼｯｸM-PRO" w:hAnsi="HG丸ｺﾞｼｯｸM-PRO" w:hint="eastAsia"/>
          <w:b/>
          <w:bCs/>
          <w:sz w:val="22"/>
        </w:rPr>
        <w:t xml:space="preserve">　…　</w:t>
      </w:r>
      <w:r w:rsidRPr="00501120">
        <w:rPr>
          <w:rFonts w:ascii="HG丸ｺﾞｼｯｸM-PRO" w:eastAsia="HG丸ｺﾞｼｯｸM-PRO" w:hAnsi="HG丸ｺﾞｼｯｸM-PRO" w:hint="eastAsia"/>
          <w:b/>
          <w:bCs/>
          <w:sz w:val="18"/>
          <w:szCs w:val="18"/>
          <w:shd w:val="pct15" w:color="auto" w:fill="FFFFFF"/>
        </w:rPr>
        <w:t>やるべき業務と、今いる人数とのマトリックス</w:t>
      </w:r>
    </w:p>
    <w:p w14:paraId="77AE3F7D" w14:textId="7A4C5299" w:rsidR="003D30C4" w:rsidRPr="00A91291" w:rsidRDefault="003D30C4" w:rsidP="003D30C4">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Cs w:val="21"/>
          <w:shd w:val="pct15" w:color="auto" w:fill="FFFFFF"/>
        </w:rPr>
      </w:pPr>
      <w:r w:rsidRPr="00A91291">
        <w:rPr>
          <w:rFonts w:ascii="HG丸ｺﾞｼｯｸM-PRO" w:eastAsia="HG丸ｺﾞｼｯｸM-PRO" w:hAnsi="HG丸ｺﾞｼｯｸM-PRO" w:hint="eastAsia"/>
          <w:b/>
          <w:bCs/>
          <w:szCs w:val="21"/>
          <w:shd w:val="pct15" w:color="auto" w:fill="FFFFFF"/>
        </w:rPr>
        <w:t>※　避難しなければならない場合とは　…「火事」、「土砂」、「破損</w:t>
      </w:r>
      <w:r w:rsidRPr="0034691F">
        <w:rPr>
          <w:rFonts w:ascii="HG丸ｺﾞｼｯｸM-PRO" w:eastAsia="HG丸ｺﾞｼｯｸM-PRO" w:hAnsi="HG丸ｺﾞｼｯｸM-PRO" w:hint="eastAsia"/>
          <w:b/>
          <w:bCs/>
          <w:sz w:val="16"/>
          <w:szCs w:val="16"/>
          <w:shd w:val="pct15" w:color="auto" w:fill="FFFFFF"/>
        </w:rPr>
        <w:t>（スプリンクラー）</w:t>
      </w:r>
      <w:r w:rsidRPr="00A91291">
        <w:rPr>
          <w:rFonts w:ascii="HG丸ｺﾞｼｯｸM-PRO" w:eastAsia="HG丸ｺﾞｼｯｸM-PRO" w:hAnsi="HG丸ｺﾞｼｯｸM-PRO" w:hint="eastAsia"/>
          <w:b/>
          <w:bCs/>
          <w:szCs w:val="21"/>
          <w:shd w:val="pct15" w:color="auto" w:fill="FFFFFF"/>
        </w:rPr>
        <w:t xml:space="preserve">」のみ!!!　</w:t>
      </w:r>
    </w:p>
    <w:p w14:paraId="64E0DEB3" w14:textId="77777777" w:rsidR="003D30C4" w:rsidRDefault="003D30C4" w:rsidP="003D30C4">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●「何をする?」　→　「何人いる?」　→　「誰がいる?」　→　「何を捨てる?」</w:t>
      </w:r>
    </w:p>
    <w:p w14:paraId="72C6A73A" w14:textId="5F83F87E" w:rsidR="003D30C4" w:rsidRPr="00774633" w:rsidRDefault="003D30C4" w:rsidP="003D30C4">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rPr>
        <w:t xml:space="preserve">　</w:t>
      </w:r>
    </w:p>
    <w:p w14:paraId="4437DA3F" w14:textId="58017334" w:rsidR="00501120" w:rsidRPr="00B308BA" w:rsidRDefault="00501120" w:rsidP="003D30C4">
      <w:pPr>
        <w:pBdr>
          <w:top w:val="single" w:sz="4" w:space="1" w:color="auto"/>
          <w:left w:val="single" w:sz="4" w:space="4" w:color="auto"/>
          <w:bottom w:val="single" w:sz="4" w:space="1" w:color="auto"/>
          <w:right w:val="single" w:sz="4" w:space="4" w:color="auto"/>
        </w:pBdr>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w:t>
      </w:r>
      <w:r w:rsidRPr="00C57B64">
        <w:rPr>
          <w:rFonts w:ascii="HG丸ｺﾞｼｯｸM-PRO" w:eastAsia="HG丸ｺﾞｼｯｸM-PRO" w:hAnsi="HG丸ｺﾞｼｯｸM-PRO" w:hint="eastAsia"/>
          <w:sz w:val="20"/>
          <w:szCs w:val="20"/>
          <w:highlight w:val="yellow"/>
          <w:shd w:val="pct15" w:color="auto" w:fill="FFFFFF"/>
        </w:rPr>
        <w:t>やるべきこと</w:t>
      </w:r>
      <w:r w:rsidRPr="00B308BA">
        <w:rPr>
          <w:rFonts w:asciiTheme="minorEastAsia" w:hAnsiTheme="minorEastAsia" w:hint="eastAsia"/>
          <w:sz w:val="20"/>
          <w:szCs w:val="20"/>
          <w:highlight w:val="yellow"/>
        </w:rPr>
        <w:t xml:space="preserve">　…　</w:t>
      </w:r>
      <w:r w:rsidRPr="00B308BA">
        <w:rPr>
          <w:rFonts w:asciiTheme="minorEastAsia" w:hAnsiTheme="minorEastAsia" w:hint="eastAsia"/>
          <w:strike/>
          <w:sz w:val="20"/>
          <w:szCs w:val="20"/>
          <w:highlight w:val="yellow"/>
        </w:rPr>
        <w:t>食事</w:t>
      </w:r>
      <w:r w:rsidRPr="00B308BA">
        <w:rPr>
          <w:rFonts w:asciiTheme="minorEastAsia" w:hAnsiTheme="minorEastAsia" w:hint="eastAsia"/>
          <w:sz w:val="20"/>
          <w:szCs w:val="20"/>
          <w:highlight w:val="yellow"/>
        </w:rPr>
        <w:t>・</w:t>
      </w:r>
      <w:r w:rsidRPr="00B308BA">
        <w:rPr>
          <w:rFonts w:asciiTheme="minorEastAsia" w:hAnsiTheme="minorEastAsia" w:hint="eastAsia"/>
          <w:strike/>
          <w:sz w:val="20"/>
          <w:szCs w:val="20"/>
          <w:highlight w:val="yellow"/>
        </w:rPr>
        <w:t>入浴</w:t>
      </w:r>
      <w:r w:rsidRPr="00B308BA">
        <w:rPr>
          <w:rFonts w:asciiTheme="minorEastAsia" w:hAnsiTheme="minorEastAsia" w:hint="eastAsia"/>
          <w:sz w:val="20"/>
          <w:szCs w:val="20"/>
          <w:highlight w:val="yellow"/>
        </w:rPr>
        <w:t>・</w:t>
      </w:r>
      <w:r w:rsidRPr="00B308BA">
        <w:rPr>
          <w:rFonts w:asciiTheme="minorEastAsia" w:hAnsiTheme="minorEastAsia" w:hint="eastAsia"/>
          <w:sz w:val="20"/>
          <w:szCs w:val="20"/>
          <w:highlight w:val="yellow"/>
          <w:bdr w:val="single" w:sz="4" w:space="0" w:color="auto"/>
        </w:rPr>
        <w:t>排泄</w:t>
      </w:r>
      <w:r w:rsidRPr="00B308BA">
        <w:rPr>
          <w:rFonts w:asciiTheme="minorEastAsia" w:hAnsiTheme="minorEastAsia" w:hint="eastAsia"/>
          <w:sz w:val="20"/>
          <w:szCs w:val="20"/>
          <w:highlight w:val="yellow"/>
        </w:rPr>
        <w:t>・</w:t>
      </w:r>
      <w:r w:rsidRPr="00B308BA">
        <w:rPr>
          <w:rFonts w:asciiTheme="minorEastAsia" w:hAnsiTheme="minorEastAsia" w:hint="eastAsia"/>
          <w:sz w:val="20"/>
          <w:szCs w:val="20"/>
          <w:highlight w:val="yellow"/>
          <w:bdr w:val="single" w:sz="4" w:space="0" w:color="auto"/>
        </w:rPr>
        <w:t>見守り</w:t>
      </w:r>
      <w:r w:rsidRPr="00B308BA">
        <w:rPr>
          <w:rFonts w:asciiTheme="minorEastAsia" w:hAnsiTheme="minorEastAsia" w:hint="eastAsia"/>
          <w:sz w:val="20"/>
          <w:szCs w:val="20"/>
          <w:highlight w:val="yellow"/>
        </w:rPr>
        <w:t>・</w:t>
      </w:r>
      <w:r w:rsidRPr="00B308BA">
        <w:rPr>
          <w:rFonts w:asciiTheme="minorEastAsia" w:hAnsiTheme="minorEastAsia" w:hint="eastAsia"/>
          <w:i/>
          <w:iCs/>
          <w:sz w:val="20"/>
          <w:szCs w:val="20"/>
          <w:highlight w:val="yellow"/>
        </w:rPr>
        <w:t>送迎</w:t>
      </w:r>
      <w:r w:rsidRPr="00B308BA">
        <w:rPr>
          <w:rFonts w:asciiTheme="minorEastAsia" w:hAnsiTheme="minorEastAsia" w:hint="eastAsia"/>
          <w:sz w:val="20"/>
          <w:szCs w:val="20"/>
          <w:highlight w:val="yellow"/>
        </w:rPr>
        <w:t>・</w:t>
      </w:r>
      <w:r w:rsidRPr="00B308BA">
        <w:rPr>
          <w:rFonts w:asciiTheme="minorEastAsia" w:hAnsiTheme="minorEastAsia" w:hint="eastAsia"/>
          <w:strike/>
          <w:sz w:val="20"/>
          <w:szCs w:val="20"/>
          <w:highlight w:val="yellow"/>
        </w:rPr>
        <w:t xml:space="preserve">与薬　</w:t>
      </w:r>
      <w:r w:rsidRPr="00B308BA">
        <w:rPr>
          <w:rFonts w:asciiTheme="minorEastAsia" w:hAnsiTheme="minorEastAsia" w:hint="eastAsia"/>
          <w:sz w:val="20"/>
          <w:szCs w:val="20"/>
          <w:highlight w:val="yellow"/>
        </w:rPr>
        <w:t xml:space="preserve">等　</w:t>
      </w:r>
    </w:p>
    <w:p w14:paraId="2DBC7A1B"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・建物等の破損等の設備点検　（スプリンクラー、懐中電灯等予備電源等含め）</w:t>
      </w:r>
    </w:p>
    <w:p w14:paraId="32A521C5"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・余震に備え（本震?）　窓から離れ、扉は開放を確保</w:t>
      </w:r>
    </w:p>
    <w:p w14:paraId="040D52BE"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・利用者の安否確認　喀痰吸引や酸素等の電子機器類の使用者は? 看護師でないと?　</w:t>
      </w:r>
    </w:p>
    <w:p w14:paraId="0E2C0424" w14:textId="06006EB8" w:rsidR="00501120"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電源喪失時のセキュリティーはどうなっている?</w:t>
      </w:r>
      <w:r>
        <w:rPr>
          <w:rFonts w:asciiTheme="minorEastAsia" w:hAnsiTheme="minorEastAsia" w:hint="eastAsia"/>
          <w:sz w:val="20"/>
          <w:szCs w:val="20"/>
          <w:highlight w:val="yellow"/>
        </w:rPr>
        <w:t xml:space="preserve">　</w:t>
      </w:r>
      <w:r w:rsidRPr="00B308BA">
        <w:rPr>
          <w:rFonts w:asciiTheme="minorEastAsia" w:hAnsiTheme="minorEastAsia" w:hint="eastAsia"/>
          <w:sz w:val="20"/>
          <w:szCs w:val="20"/>
          <w:highlight w:val="yellow"/>
        </w:rPr>
        <w:t xml:space="preserve">ロック? 全解除?　行方不明者は?　</w:t>
      </w:r>
    </w:p>
    <w:p w14:paraId="49A786A2"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Pr>
          <w:rFonts w:asciiTheme="minorEastAsia" w:hAnsiTheme="minorEastAsia" w:hint="eastAsia"/>
          <w:sz w:val="20"/>
          <w:szCs w:val="20"/>
          <w:highlight w:val="yellow"/>
        </w:rPr>
        <w:t>・他施設、他事業所との連携　　…　避難の必要性が高まることも想定して</w:t>
      </w:r>
    </w:p>
    <w:p w14:paraId="2B6069D3" w14:textId="0D23F76A" w:rsidR="00744480" w:rsidRPr="003D30C4" w:rsidRDefault="00501120" w:rsidP="003D30C4">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rPr>
      </w:pPr>
      <w:r w:rsidRPr="00B308BA">
        <w:rPr>
          <w:rFonts w:asciiTheme="minorEastAsia" w:hAnsiTheme="minorEastAsia" w:hint="eastAsia"/>
          <w:sz w:val="20"/>
          <w:szCs w:val="20"/>
          <w:highlight w:val="yellow"/>
        </w:rPr>
        <w:t>・夏期と冬期とでは対応や、必要なモノが違う…</w:t>
      </w:r>
      <w:r>
        <w:rPr>
          <w:rFonts w:asciiTheme="minorEastAsia" w:hAnsiTheme="minorEastAsia" w:hint="eastAsia"/>
          <w:sz w:val="20"/>
          <w:szCs w:val="20"/>
        </w:rPr>
        <w:t xml:space="preserve">　</w:t>
      </w:r>
      <w:r w:rsidRPr="00774633">
        <w:rPr>
          <w:rFonts w:ascii="HG丸ｺﾞｼｯｸM-PRO" w:eastAsia="HG丸ｺﾞｼｯｸM-PRO" w:hAnsi="HG丸ｺﾞｼｯｸM-PRO" w:hint="eastAsia"/>
          <w:b/>
          <w:bCs/>
          <w:sz w:val="22"/>
        </w:rPr>
        <w:t xml:space="preserve">　</w:t>
      </w:r>
    </w:p>
    <w:p w14:paraId="20176E50" w14:textId="37D75482" w:rsidR="006C4BF6" w:rsidRPr="007A39F0" w:rsidRDefault="006C4BF6" w:rsidP="006C4BF6">
      <w:pPr>
        <w:tabs>
          <w:tab w:val="left" w:pos="1005"/>
        </w:tabs>
        <w:rPr>
          <w:rFonts w:ascii="HG丸ｺﾞｼｯｸM-PRO" w:eastAsia="HG丸ｺﾞｼｯｸM-PRO" w:hAnsi="HG丸ｺﾞｼｯｸM-PRO"/>
          <w:b/>
          <w:bCs/>
          <w:sz w:val="24"/>
          <w:szCs w:val="24"/>
        </w:rPr>
      </w:pPr>
      <w:r w:rsidRPr="005A6DE3">
        <w:rPr>
          <w:rFonts w:ascii="HG丸ｺﾞｼｯｸM-PRO" w:eastAsia="HG丸ｺﾞｼｯｸM-PRO" w:hAnsi="HG丸ｺﾞｼｯｸM-PRO" w:hint="eastAsia"/>
          <w:b/>
          <w:bCs/>
          <w:sz w:val="24"/>
          <w:szCs w:val="24"/>
        </w:rPr>
        <w:lastRenderedPageBreak/>
        <w:t>最後に</w:t>
      </w:r>
    </w:p>
    <w:p w14:paraId="6FFC729D" w14:textId="77777777" w:rsidR="006C4BF6" w:rsidRDefault="006C4BF6" w:rsidP="006C4BF6">
      <w:pPr>
        <w:tabs>
          <w:tab w:val="left" w:pos="1005"/>
        </w:tabs>
        <w:rPr>
          <w:rFonts w:asciiTheme="minorEastAsia" w:hAnsiTheme="minorEastAsia"/>
          <w:szCs w:val="21"/>
        </w:rPr>
      </w:pPr>
      <w:r w:rsidRPr="007A39F0">
        <w:rPr>
          <w:rFonts w:asciiTheme="minorEastAsia" w:hAnsiTheme="minorEastAsia"/>
          <w:noProof/>
          <w:szCs w:val="21"/>
        </w:rPr>
        <w:drawing>
          <wp:inline distT="0" distB="0" distL="0" distR="0" wp14:anchorId="3626BC1E" wp14:editId="070B9D06">
            <wp:extent cx="5400040" cy="3107690"/>
            <wp:effectExtent l="0" t="0" r="0" b="0"/>
            <wp:docPr id="874455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55780" name=""/>
                    <pic:cNvPicPr/>
                  </pic:nvPicPr>
                  <pic:blipFill>
                    <a:blip r:embed="rId10"/>
                    <a:stretch>
                      <a:fillRect/>
                    </a:stretch>
                  </pic:blipFill>
                  <pic:spPr>
                    <a:xfrm>
                      <a:off x="0" y="0"/>
                      <a:ext cx="5400040" cy="3107690"/>
                    </a:xfrm>
                    <a:prstGeom prst="rect">
                      <a:avLst/>
                    </a:prstGeom>
                  </pic:spPr>
                </pic:pic>
              </a:graphicData>
            </a:graphic>
          </wp:inline>
        </w:drawing>
      </w:r>
    </w:p>
    <w:p w14:paraId="42C5E4E0" w14:textId="77777777" w:rsidR="006C4BF6" w:rsidRDefault="006C4BF6" w:rsidP="006C4BF6">
      <w:pPr>
        <w:rPr>
          <w:rFonts w:asciiTheme="minorEastAsia" w:hAnsiTheme="minorEastAsia"/>
          <w:szCs w:val="21"/>
        </w:rPr>
      </w:pPr>
    </w:p>
    <w:p w14:paraId="3CEA3852" w14:textId="77777777" w:rsidR="006C4BF6" w:rsidRDefault="006C4BF6" w:rsidP="006C4BF6">
      <w:pPr>
        <w:rPr>
          <w:rFonts w:asciiTheme="minorEastAsia" w:hAnsiTheme="minorEastAsia"/>
          <w:szCs w:val="21"/>
        </w:rPr>
      </w:pPr>
      <w:r w:rsidRPr="007A39F0">
        <w:rPr>
          <w:rFonts w:asciiTheme="minorEastAsia" w:hAnsiTheme="minorEastAsia"/>
          <w:noProof/>
          <w:szCs w:val="21"/>
        </w:rPr>
        <w:drawing>
          <wp:inline distT="0" distB="0" distL="0" distR="0" wp14:anchorId="6393B11D" wp14:editId="33FE9FBF">
            <wp:extent cx="5399822" cy="4114800"/>
            <wp:effectExtent l="0" t="0" r="0" b="0"/>
            <wp:docPr id="1294176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76372" name=""/>
                    <pic:cNvPicPr/>
                  </pic:nvPicPr>
                  <pic:blipFill>
                    <a:blip r:embed="rId11"/>
                    <a:stretch>
                      <a:fillRect/>
                    </a:stretch>
                  </pic:blipFill>
                  <pic:spPr>
                    <a:xfrm>
                      <a:off x="0" y="0"/>
                      <a:ext cx="5412392" cy="4124379"/>
                    </a:xfrm>
                    <a:prstGeom prst="rect">
                      <a:avLst/>
                    </a:prstGeom>
                  </pic:spPr>
                </pic:pic>
              </a:graphicData>
            </a:graphic>
          </wp:inline>
        </w:drawing>
      </w:r>
    </w:p>
    <w:p w14:paraId="0FA7945E" w14:textId="62973305" w:rsidR="00845D2F" w:rsidRDefault="006C4BF6" w:rsidP="00845D2F">
      <w:pPr>
        <w:ind w:firstLineChars="100" w:firstLine="160"/>
        <w:jc w:val="right"/>
        <w:rPr>
          <w:rFonts w:asciiTheme="minorEastAsia" w:hAnsiTheme="minorEastAsia"/>
          <w:sz w:val="16"/>
          <w:szCs w:val="16"/>
        </w:rPr>
      </w:pPr>
      <w:r>
        <w:rPr>
          <w:rFonts w:asciiTheme="minorEastAsia" w:hAnsiTheme="minorEastAsia" w:hint="eastAsia"/>
          <w:sz w:val="16"/>
          <w:szCs w:val="16"/>
        </w:rPr>
        <w:t>…</w:t>
      </w:r>
      <w:r w:rsidRPr="007A39F0">
        <w:rPr>
          <w:rFonts w:asciiTheme="minorEastAsia" w:hAnsiTheme="minorEastAsia" w:hint="eastAsia"/>
          <w:sz w:val="16"/>
          <w:szCs w:val="16"/>
        </w:rPr>
        <w:t xml:space="preserve">2025年12月8日（月）23：15　発災　震度6強　</w:t>
      </w:r>
      <w:proofErr w:type="gramStart"/>
      <w:r w:rsidRPr="007A39F0">
        <w:rPr>
          <w:rFonts w:asciiTheme="minorEastAsia" w:hAnsiTheme="minorEastAsia" w:hint="eastAsia"/>
          <w:sz w:val="16"/>
          <w:szCs w:val="16"/>
        </w:rPr>
        <w:t>むつ</w:t>
      </w:r>
      <w:proofErr w:type="gramEnd"/>
      <w:r w:rsidRPr="007A39F0">
        <w:rPr>
          <w:rFonts w:asciiTheme="minorEastAsia" w:hAnsiTheme="minorEastAsia" w:hint="eastAsia"/>
          <w:sz w:val="16"/>
          <w:szCs w:val="16"/>
        </w:rPr>
        <w:t>総合病院の地理的リスク</w:t>
      </w:r>
      <w:r w:rsidR="00845D2F">
        <w:rPr>
          <w:rFonts w:asciiTheme="minorEastAsia" w:hAnsiTheme="minorEastAsia" w:hint="eastAsia"/>
          <w:sz w:val="16"/>
          <w:szCs w:val="16"/>
        </w:rPr>
        <w:t>（災害拠点病院指定）</w:t>
      </w:r>
    </w:p>
    <w:p w14:paraId="07F0090A" w14:textId="77777777" w:rsidR="00633DF2" w:rsidRDefault="00633DF2" w:rsidP="00633DF2">
      <w:pPr>
        <w:jc w:val="left"/>
        <w:rPr>
          <w:rFonts w:asciiTheme="minorEastAsia" w:hAnsiTheme="minorEastAsia"/>
          <w:sz w:val="16"/>
          <w:szCs w:val="16"/>
        </w:rPr>
      </w:pPr>
    </w:p>
    <w:p w14:paraId="1E977ABC" w14:textId="77777777" w:rsidR="00633DF2" w:rsidRDefault="00633DF2" w:rsidP="00633DF2">
      <w:pPr>
        <w:rPr>
          <w:rFonts w:ascii="HG丸ｺﾞｼｯｸM-PRO" w:eastAsia="HG丸ｺﾞｼｯｸM-PRO" w:hAnsi="HG丸ｺﾞｼｯｸM-PRO"/>
          <w:szCs w:val="21"/>
        </w:rPr>
      </w:pPr>
      <w:r w:rsidRPr="00CB6A08">
        <w:rPr>
          <w:rFonts w:ascii="HG丸ｺﾞｼｯｸM-PRO" w:eastAsia="HG丸ｺﾞｼｯｸM-PRO" w:hAnsi="HG丸ｺﾞｼｯｸM-PRO"/>
          <w:noProof/>
          <w:szCs w:val="21"/>
        </w:rPr>
        <w:lastRenderedPageBreak/>
        <w:drawing>
          <wp:inline distT="0" distB="0" distL="0" distR="0" wp14:anchorId="077B6B3F" wp14:editId="24CE138D">
            <wp:extent cx="5406258" cy="1771650"/>
            <wp:effectExtent l="0" t="0" r="4445" b="0"/>
            <wp:docPr id="2135727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7042" name=""/>
                    <pic:cNvPicPr/>
                  </pic:nvPicPr>
                  <pic:blipFill>
                    <a:blip r:embed="rId12"/>
                    <a:stretch>
                      <a:fillRect/>
                    </a:stretch>
                  </pic:blipFill>
                  <pic:spPr>
                    <a:xfrm>
                      <a:off x="0" y="0"/>
                      <a:ext cx="5507526" cy="1804836"/>
                    </a:xfrm>
                    <a:prstGeom prst="rect">
                      <a:avLst/>
                    </a:prstGeom>
                  </pic:spPr>
                </pic:pic>
              </a:graphicData>
            </a:graphic>
          </wp:inline>
        </w:drawing>
      </w:r>
    </w:p>
    <w:p w14:paraId="344C3751" w14:textId="77777777" w:rsidR="00633DF2" w:rsidRDefault="00633DF2" w:rsidP="00633DF2">
      <w:pPr>
        <w:rPr>
          <w:rFonts w:ascii="HG丸ｺﾞｼｯｸM-PRO" w:eastAsia="HG丸ｺﾞｼｯｸM-PRO" w:hAnsi="HG丸ｺﾞｼｯｸM-PRO"/>
          <w:szCs w:val="21"/>
        </w:rPr>
      </w:pPr>
      <w:r w:rsidRPr="00CB6A08">
        <w:rPr>
          <w:rFonts w:ascii="HG丸ｺﾞｼｯｸM-PRO" w:eastAsia="HG丸ｺﾞｼｯｸM-PRO" w:hAnsi="HG丸ｺﾞｼｯｸM-PRO"/>
          <w:noProof/>
          <w:szCs w:val="21"/>
        </w:rPr>
        <w:drawing>
          <wp:inline distT="0" distB="0" distL="0" distR="0" wp14:anchorId="10D0BC87" wp14:editId="3B9D1DFF">
            <wp:extent cx="3948503" cy="3648075"/>
            <wp:effectExtent l="0" t="0" r="0" b="0"/>
            <wp:docPr id="15725637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63771" name=""/>
                    <pic:cNvPicPr/>
                  </pic:nvPicPr>
                  <pic:blipFill>
                    <a:blip r:embed="rId13"/>
                    <a:stretch>
                      <a:fillRect/>
                    </a:stretch>
                  </pic:blipFill>
                  <pic:spPr>
                    <a:xfrm>
                      <a:off x="0" y="0"/>
                      <a:ext cx="3948503" cy="3648075"/>
                    </a:xfrm>
                    <a:prstGeom prst="rect">
                      <a:avLst/>
                    </a:prstGeom>
                  </pic:spPr>
                </pic:pic>
              </a:graphicData>
            </a:graphic>
          </wp:inline>
        </w:drawing>
      </w:r>
    </w:p>
    <w:p w14:paraId="491CB750" w14:textId="072F05B5" w:rsidR="00291356" w:rsidRDefault="00633DF2" w:rsidP="00291356">
      <w:pPr>
        <w:rPr>
          <w:rFonts w:ascii="HG丸ｺﾞｼｯｸM-PRO" w:eastAsia="HG丸ｺﾞｼｯｸM-PRO" w:hAnsi="HG丸ｺﾞｼｯｸM-PRO"/>
          <w:noProof/>
          <w:szCs w:val="21"/>
        </w:rPr>
      </w:pPr>
      <w:r w:rsidRPr="00CB6A08">
        <w:rPr>
          <w:rFonts w:ascii="HG丸ｺﾞｼｯｸM-PRO" w:eastAsia="HG丸ｺﾞｼｯｸM-PRO" w:hAnsi="HG丸ｺﾞｼｯｸM-PRO"/>
          <w:noProof/>
          <w:szCs w:val="21"/>
        </w:rPr>
        <w:drawing>
          <wp:inline distT="0" distB="0" distL="0" distR="0" wp14:anchorId="6ADEA036" wp14:editId="7F4BA8CC">
            <wp:extent cx="5391150" cy="2314575"/>
            <wp:effectExtent l="0" t="0" r="0" b="9525"/>
            <wp:docPr id="1824793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93537" name=""/>
                    <pic:cNvPicPr/>
                  </pic:nvPicPr>
                  <pic:blipFill>
                    <a:blip r:embed="rId14"/>
                    <a:stretch>
                      <a:fillRect/>
                    </a:stretch>
                  </pic:blipFill>
                  <pic:spPr>
                    <a:xfrm>
                      <a:off x="0" y="0"/>
                      <a:ext cx="5490100" cy="2357057"/>
                    </a:xfrm>
                    <a:prstGeom prst="rect">
                      <a:avLst/>
                    </a:prstGeom>
                  </pic:spPr>
                </pic:pic>
              </a:graphicData>
            </a:graphic>
          </wp:inline>
        </w:drawing>
      </w:r>
    </w:p>
    <w:p w14:paraId="47469517" w14:textId="4765246B" w:rsidR="00291356" w:rsidRPr="00291356" w:rsidRDefault="00291356" w:rsidP="00291356">
      <w:pPr>
        <w:ind w:firstLineChars="100" w:firstLine="180"/>
        <w:jc w:val="right"/>
        <w:rPr>
          <w:rFonts w:ascii="HG丸ｺﾞｼｯｸM-PRO" w:eastAsia="HG丸ｺﾞｼｯｸM-PRO" w:hAnsi="HG丸ｺﾞｼｯｸM-PRO"/>
          <w:sz w:val="18"/>
          <w:szCs w:val="18"/>
        </w:rPr>
      </w:pPr>
      <w:r w:rsidRPr="00291356">
        <w:rPr>
          <w:rFonts w:ascii="HG丸ｺﾞｼｯｸM-PRO" w:eastAsia="HG丸ｺﾞｼｯｸM-PRO" w:hAnsi="HG丸ｺﾞｼｯｸM-PRO" w:hint="eastAsia"/>
          <w:sz w:val="18"/>
          <w:szCs w:val="18"/>
        </w:rPr>
        <w:t>※　2026年にホームページが更新し、上記の情報は既にない</w:t>
      </w:r>
    </w:p>
    <w:sectPr w:rsidR="00291356" w:rsidRPr="00291356">
      <w:foot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AF26E" w14:textId="77777777" w:rsidR="00054C40" w:rsidRDefault="00054C40" w:rsidP="0049005E">
      <w:r>
        <w:separator/>
      </w:r>
    </w:p>
  </w:endnote>
  <w:endnote w:type="continuationSeparator" w:id="0">
    <w:p w14:paraId="70E0FF3F" w14:textId="77777777" w:rsidR="00054C40" w:rsidRDefault="00054C40" w:rsidP="0049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67680E55" w14:textId="77777777">
      <w:trPr>
        <w:jc w:val="right"/>
      </w:trPr>
      <w:tc>
        <w:tcPr>
          <w:tcW w:w="4795" w:type="dxa"/>
          <w:vAlign w:val="center"/>
        </w:tcPr>
        <w:sdt>
          <w:sdtPr>
            <w:rPr>
              <w:rFonts w:ascii="HG丸ｺﾞｼｯｸM-PRO" w:eastAsia="HG丸ｺﾞｼｯｸM-PRO" w:hAnsi="HG丸ｺﾞｼｯｸM-PRO"/>
              <w:caps/>
              <w:color w:val="000000" w:themeColor="text1"/>
              <w:sz w:val="18"/>
              <w:szCs w:val="18"/>
            </w:rPr>
            <w:alias w:val="作成者"/>
            <w:tag w:val=""/>
            <w:id w:val="233355336"/>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47FEF2D4" w14:textId="1692A30A" w:rsidR="0049005E" w:rsidRDefault="00DF02F0">
              <w:pPr>
                <w:pStyle w:val="a3"/>
                <w:jc w:val="right"/>
                <w:rPr>
                  <w:caps/>
                  <w:color w:val="000000" w:themeColor="text1"/>
                </w:rPr>
              </w:pPr>
              <w:r>
                <w:rPr>
                  <w:rFonts w:ascii="HG丸ｺﾞｼｯｸM-PRO" w:eastAsia="HG丸ｺﾞｼｯｸM-PRO" w:hAnsi="HG丸ｺﾞｼｯｸM-PRO"/>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1AB6870F"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1DFAC273" w14:textId="77777777" w:rsidR="0049005E" w:rsidRDefault="004900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1EE38182" w14:textId="77777777">
      <w:trPr>
        <w:jc w:val="right"/>
      </w:trPr>
      <w:tc>
        <w:tcPr>
          <w:tcW w:w="4795" w:type="dxa"/>
          <w:vAlign w:val="center"/>
        </w:tcPr>
        <w:sdt>
          <w:sdtPr>
            <w:rPr>
              <w:rFonts w:ascii="HG丸ｺﾞｼｯｸM-PRO" w:eastAsia="HG丸ｺﾞｼｯｸM-PRO" w:hAnsi="HG丸ｺﾞｼｯｸM-PRO" w:hint="eastAsia"/>
              <w:caps/>
              <w:color w:val="000000" w:themeColor="text1"/>
              <w:sz w:val="18"/>
              <w:szCs w:val="18"/>
            </w:rPr>
            <w:alias w:val="作成者"/>
            <w:tag w:val=""/>
            <w:id w:val="1534539408"/>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1B44EF61" w14:textId="3EB04EE3" w:rsidR="0049005E" w:rsidRDefault="00DF02F0">
              <w:pPr>
                <w:pStyle w:val="a3"/>
                <w:jc w:val="right"/>
                <w:rPr>
                  <w:caps/>
                  <w:color w:val="000000" w:themeColor="text1"/>
                </w:rPr>
              </w:pPr>
              <w:r>
                <w:rPr>
                  <w:rFonts w:ascii="HG丸ｺﾞｼｯｸM-PRO" w:eastAsia="HG丸ｺﾞｼｯｸM-PRO" w:hAnsi="HG丸ｺﾞｼｯｸM-PRO" w:hint="eastAsia"/>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3EA018C8"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0C0DB254" w14:textId="77777777" w:rsidR="0049005E" w:rsidRDefault="004900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7BEF7" w14:textId="77777777" w:rsidR="00054C40" w:rsidRDefault="00054C40" w:rsidP="0049005E">
      <w:r>
        <w:separator/>
      </w:r>
    </w:p>
  </w:footnote>
  <w:footnote w:type="continuationSeparator" w:id="0">
    <w:p w14:paraId="6556320B" w14:textId="77777777" w:rsidR="00054C40" w:rsidRDefault="00054C40" w:rsidP="0049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982"/>
    <w:multiLevelType w:val="hybridMultilevel"/>
    <w:tmpl w:val="F5BE2090"/>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5E66942"/>
    <w:multiLevelType w:val="hybridMultilevel"/>
    <w:tmpl w:val="E6FE2A6C"/>
    <w:lvl w:ilvl="0" w:tplc="C24C78CE">
      <w:start w:val="1"/>
      <w:numFmt w:val="decimalEnclosedCircle"/>
      <w:lvlText w:val="%1"/>
      <w:lvlJc w:val="left"/>
      <w:pPr>
        <w:ind w:left="360" w:hanging="360"/>
      </w:pPr>
      <w:rPr>
        <w:rFonts w:ascii="HG丸ｺﾞｼｯｸM-PRO" w:eastAsia="HG丸ｺﾞｼｯｸM-PRO" w:hAnsi="HG丸ｺﾞｼｯｸM-PRO" w:hint="default"/>
      </w:rPr>
    </w:lvl>
    <w:lvl w:ilvl="1" w:tplc="23A86F6E">
      <w:numFmt w:val="bullet"/>
      <w:lvlText w:val="●"/>
      <w:lvlJc w:val="left"/>
      <w:pPr>
        <w:ind w:left="780" w:hanging="360"/>
      </w:pPr>
      <w:rPr>
        <w:rFonts w:ascii="HG丸ｺﾞｼｯｸM-PRO" w:eastAsia="HG丸ｺﾞｼｯｸM-PRO" w:hAnsi="HG丸ｺﾞｼｯｸM-PRO" w:cstheme="minorBidi" w:hint="eastAsia"/>
      </w:rPr>
    </w:lvl>
    <w:lvl w:ilvl="2" w:tplc="C5A25668">
      <w:numFmt w:val="bullet"/>
      <w:lvlText w:val="・"/>
      <w:lvlJc w:val="left"/>
      <w:pPr>
        <w:ind w:left="1200"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4D2D50"/>
    <w:multiLevelType w:val="hybridMultilevel"/>
    <w:tmpl w:val="BB88D4E8"/>
    <w:lvl w:ilvl="0" w:tplc="60F6361A">
      <w:start w:val="2021"/>
      <w:numFmt w:val="bullet"/>
      <w:lvlText w:val="●"/>
      <w:lvlJc w:val="left"/>
      <w:pPr>
        <w:ind w:left="360" w:hanging="360"/>
      </w:pPr>
      <w:rPr>
        <w:rFonts w:ascii="HG丸ｺﾞｼｯｸM-PRO" w:eastAsia="HG丸ｺﾞｼｯｸM-PRO" w:hAnsi="HG丸ｺﾞｼｯｸM-PRO" w:cstheme="minorBidi" w:hint="eastAsia"/>
      </w:rPr>
    </w:lvl>
    <w:lvl w:ilvl="1" w:tplc="B186EE10">
      <w:start w:val="2021"/>
      <w:numFmt w:val="bullet"/>
      <w:lvlText w:val="☆"/>
      <w:lvlJc w:val="left"/>
      <w:pPr>
        <w:ind w:left="780" w:hanging="360"/>
      </w:pPr>
      <w:rPr>
        <w:rFonts w:ascii="HG丸ｺﾞｼｯｸM-PRO" w:eastAsia="HG丸ｺﾞｼｯｸM-PRO" w:hAnsi="HG丸ｺﾞｼｯｸM-PRO" w:cstheme="minorBidi" w:hint="eastAsia"/>
      </w:rPr>
    </w:lvl>
    <w:lvl w:ilvl="2" w:tplc="79D41DFC">
      <w:start w:val="2021"/>
      <w:numFmt w:val="bullet"/>
      <w:lvlText w:val="□"/>
      <w:lvlJc w:val="left"/>
      <w:pPr>
        <w:ind w:left="1200" w:hanging="360"/>
      </w:pPr>
      <w:rPr>
        <w:rFonts w:ascii="游明朝" w:eastAsia="游明朝" w:hAnsi="游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995349"/>
    <w:multiLevelType w:val="hybridMultilevel"/>
    <w:tmpl w:val="D848F25E"/>
    <w:lvl w:ilvl="0" w:tplc="2F52D4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8896353"/>
    <w:multiLevelType w:val="hybridMultilevel"/>
    <w:tmpl w:val="2F3216EC"/>
    <w:lvl w:ilvl="0" w:tplc="3CC258FC">
      <w:numFmt w:val="bullet"/>
      <w:lvlText w:val="※"/>
      <w:lvlJc w:val="left"/>
      <w:pPr>
        <w:ind w:left="495" w:hanging="360"/>
      </w:pPr>
      <w:rPr>
        <w:rFonts w:ascii="ＭＳ Ｐ明朝" w:eastAsia="ＭＳ Ｐ明朝" w:hAnsi="ＭＳ Ｐ明朝" w:cs="Times New Roman" w:hint="eastAsia"/>
        <w:sz w:val="21"/>
      </w:rPr>
    </w:lvl>
    <w:lvl w:ilvl="1" w:tplc="0409000B">
      <w:start w:val="1"/>
      <w:numFmt w:val="bullet"/>
      <w:lvlText w:val=""/>
      <w:lvlJc w:val="left"/>
      <w:pPr>
        <w:ind w:left="975" w:hanging="420"/>
      </w:pPr>
      <w:rPr>
        <w:rFonts w:ascii="Wingdings" w:hAnsi="Wingdings" w:hint="default"/>
      </w:rPr>
    </w:lvl>
    <w:lvl w:ilvl="2" w:tplc="0409000D">
      <w:start w:val="1"/>
      <w:numFmt w:val="bullet"/>
      <w:lvlText w:val=""/>
      <w:lvlJc w:val="left"/>
      <w:pPr>
        <w:ind w:left="1395" w:hanging="420"/>
      </w:pPr>
      <w:rPr>
        <w:rFonts w:ascii="Wingdings" w:hAnsi="Wingdings" w:hint="default"/>
      </w:rPr>
    </w:lvl>
    <w:lvl w:ilvl="3" w:tplc="04090001">
      <w:start w:val="1"/>
      <w:numFmt w:val="bullet"/>
      <w:lvlText w:val=""/>
      <w:lvlJc w:val="left"/>
      <w:pPr>
        <w:ind w:left="1815" w:hanging="420"/>
      </w:pPr>
      <w:rPr>
        <w:rFonts w:ascii="Wingdings" w:hAnsi="Wingdings" w:hint="default"/>
      </w:rPr>
    </w:lvl>
    <w:lvl w:ilvl="4" w:tplc="0409000B">
      <w:start w:val="1"/>
      <w:numFmt w:val="bullet"/>
      <w:lvlText w:val=""/>
      <w:lvlJc w:val="left"/>
      <w:pPr>
        <w:ind w:left="2235" w:hanging="420"/>
      </w:pPr>
      <w:rPr>
        <w:rFonts w:ascii="Wingdings" w:hAnsi="Wingdings" w:hint="default"/>
      </w:rPr>
    </w:lvl>
    <w:lvl w:ilvl="5" w:tplc="0409000D">
      <w:start w:val="1"/>
      <w:numFmt w:val="bullet"/>
      <w:lvlText w:val=""/>
      <w:lvlJc w:val="left"/>
      <w:pPr>
        <w:ind w:left="2655" w:hanging="420"/>
      </w:pPr>
      <w:rPr>
        <w:rFonts w:ascii="Wingdings" w:hAnsi="Wingdings" w:hint="default"/>
      </w:rPr>
    </w:lvl>
    <w:lvl w:ilvl="6" w:tplc="04090001">
      <w:start w:val="1"/>
      <w:numFmt w:val="bullet"/>
      <w:lvlText w:val=""/>
      <w:lvlJc w:val="left"/>
      <w:pPr>
        <w:ind w:left="3075" w:hanging="420"/>
      </w:pPr>
      <w:rPr>
        <w:rFonts w:ascii="Wingdings" w:hAnsi="Wingdings" w:hint="default"/>
      </w:rPr>
    </w:lvl>
    <w:lvl w:ilvl="7" w:tplc="0409000B">
      <w:start w:val="1"/>
      <w:numFmt w:val="bullet"/>
      <w:lvlText w:val=""/>
      <w:lvlJc w:val="left"/>
      <w:pPr>
        <w:ind w:left="3495" w:hanging="420"/>
      </w:pPr>
      <w:rPr>
        <w:rFonts w:ascii="Wingdings" w:hAnsi="Wingdings" w:hint="default"/>
      </w:rPr>
    </w:lvl>
    <w:lvl w:ilvl="8" w:tplc="0409000D">
      <w:start w:val="1"/>
      <w:numFmt w:val="bullet"/>
      <w:lvlText w:val=""/>
      <w:lvlJc w:val="left"/>
      <w:pPr>
        <w:ind w:left="3915" w:hanging="420"/>
      </w:pPr>
      <w:rPr>
        <w:rFonts w:ascii="Wingdings" w:hAnsi="Wingdings" w:hint="default"/>
      </w:rPr>
    </w:lvl>
  </w:abstractNum>
  <w:abstractNum w:abstractNumId="5" w15:restartNumberingAfterBreak="0">
    <w:nsid w:val="19563C49"/>
    <w:multiLevelType w:val="hybridMultilevel"/>
    <w:tmpl w:val="91F84CAC"/>
    <w:lvl w:ilvl="0" w:tplc="24761A70">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114D50"/>
    <w:multiLevelType w:val="hybridMultilevel"/>
    <w:tmpl w:val="B8866036"/>
    <w:lvl w:ilvl="0" w:tplc="761C9D74">
      <w:numFmt w:val="bullet"/>
      <w:lvlText w:val="※"/>
      <w:lvlJc w:val="left"/>
      <w:pPr>
        <w:ind w:left="360" w:hanging="360"/>
      </w:pPr>
      <w:rPr>
        <w:rFonts w:ascii="HG丸ｺﾞｼｯｸM-PRO" w:eastAsia="HG丸ｺﾞｼｯｸM-PRO" w:hAnsi="HG丸ｺﾞｼｯｸM-PRO" w:cstheme="minorBidi" w:hint="eastAsia"/>
      </w:rPr>
    </w:lvl>
    <w:lvl w:ilvl="1" w:tplc="327E59CA">
      <w:numFmt w:val="bullet"/>
      <w:lvlText w:val="●"/>
      <w:lvlJc w:val="left"/>
      <w:pPr>
        <w:ind w:left="800" w:hanging="360"/>
      </w:pPr>
      <w:rPr>
        <w:rFonts w:ascii="HG丸ｺﾞｼｯｸM-PRO" w:eastAsia="HG丸ｺﾞｼｯｸM-PRO" w:hAnsi="HG丸ｺﾞｼｯｸM-PRO" w:cstheme="minorBidi" w:hint="eastAsia"/>
      </w:rPr>
    </w:lvl>
    <w:lvl w:ilvl="2" w:tplc="54A81F92">
      <w:numFmt w:val="bullet"/>
      <w:lvlText w:val="・"/>
      <w:lvlJc w:val="left"/>
      <w:pPr>
        <w:ind w:left="1240"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627FAD"/>
    <w:multiLevelType w:val="hybridMultilevel"/>
    <w:tmpl w:val="D6B096D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1E6F31C5"/>
    <w:multiLevelType w:val="hybridMultilevel"/>
    <w:tmpl w:val="6178CE24"/>
    <w:lvl w:ilvl="0" w:tplc="2A1CEDAC">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036782"/>
    <w:multiLevelType w:val="hybridMultilevel"/>
    <w:tmpl w:val="FB521FDC"/>
    <w:lvl w:ilvl="0" w:tplc="98A805EE">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A0F44DF"/>
    <w:multiLevelType w:val="hybridMultilevel"/>
    <w:tmpl w:val="F2E27354"/>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2BF64069"/>
    <w:multiLevelType w:val="hybridMultilevel"/>
    <w:tmpl w:val="8602772A"/>
    <w:lvl w:ilvl="0" w:tplc="FC108A7E">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44743BF"/>
    <w:multiLevelType w:val="hybridMultilevel"/>
    <w:tmpl w:val="544E89DC"/>
    <w:lvl w:ilvl="0" w:tplc="851AD394">
      <w:start w:val="9"/>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F95DDC"/>
    <w:multiLevelType w:val="hybridMultilevel"/>
    <w:tmpl w:val="45DECACC"/>
    <w:lvl w:ilvl="0" w:tplc="07DA9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E9506F"/>
    <w:multiLevelType w:val="hybridMultilevel"/>
    <w:tmpl w:val="8CF28B30"/>
    <w:lvl w:ilvl="0" w:tplc="C87494A8">
      <w:start w:val="4"/>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5" w15:restartNumberingAfterBreak="0">
    <w:nsid w:val="47793234"/>
    <w:multiLevelType w:val="hybridMultilevel"/>
    <w:tmpl w:val="85906F6E"/>
    <w:lvl w:ilvl="0" w:tplc="3ECC86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F082FD7"/>
    <w:multiLevelType w:val="hybridMultilevel"/>
    <w:tmpl w:val="815AEB4E"/>
    <w:lvl w:ilvl="0" w:tplc="4B348D5C">
      <w:start w:val="2026"/>
      <w:numFmt w:val="bullet"/>
      <w:lvlText w:val="■"/>
      <w:lvlJc w:val="left"/>
      <w:pPr>
        <w:ind w:left="560" w:hanging="360"/>
      </w:pPr>
      <w:rPr>
        <w:rFonts w:ascii="游明朝" w:eastAsia="游明朝" w:hAnsi="游明朝" w:cstheme="minorBidi" w:hint="eastAsia"/>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17" w15:restartNumberingAfterBreak="0">
    <w:nsid w:val="51307787"/>
    <w:multiLevelType w:val="hybridMultilevel"/>
    <w:tmpl w:val="6BA2B652"/>
    <w:lvl w:ilvl="0" w:tplc="A824182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3D83A28"/>
    <w:multiLevelType w:val="hybridMultilevel"/>
    <w:tmpl w:val="F9085980"/>
    <w:lvl w:ilvl="0" w:tplc="2B20BD7C">
      <w:start w:val="2026"/>
      <w:numFmt w:val="bullet"/>
      <w:lvlText w:val="□"/>
      <w:lvlJc w:val="left"/>
      <w:pPr>
        <w:ind w:left="564" w:hanging="360"/>
      </w:pPr>
      <w:rPr>
        <w:rFonts w:ascii="游明朝" w:eastAsia="游明朝" w:hAnsi="游明朝" w:cstheme="minorBidi" w:hint="eastAsia"/>
      </w:rPr>
    </w:lvl>
    <w:lvl w:ilvl="1" w:tplc="0409000B" w:tentative="1">
      <w:start w:val="1"/>
      <w:numFmt w:val="bullet"/>
      <w:lvlText w:val=""/>
      <w:lvlJc w:val="left"/>
      <w:pPr>
        <w:ind w:left="1084" w:hanging="440"/>
      </w:pPr>
      <w:rPr>
        <w:rFonts w:ascii="Wingdings" w:hAnsi="Wingdings" w:hint="default"/>
      </w:rPr>
    </w:lvl>
    <w:lvl w:ilvl="2" w:tplc="0409000D" w:tentative="1">
      <w:start w:val="1"/>
      <w:numFmt w:val="bullet"/>
      <w:lvlText w:val=""/>
      <w:lvlJc w:val="left"/>
      <w:pPr>
        <w:ind w:left="1524" w:hanging="440"/>
      </w:pPr>
      <w:rPr>
        <w:rFonts w:ascii="Wingdings" w:hAnsi="Wingdings" w:hint="default"/>
      </w:rPr>
    </w:lvl>
    <w:lvl w:ilvl="3" w:tplc="04090001" w:tentative="1">
      <w:start w:val="1"/>
      <w:numFmt w:val="bullet"/>
      <w:lvlText w:val=""/>
      <w:lvlJc w:val="left"/>
      <w:pPr>
        <w:ind w:left="1964" w:hanging="440"/>
      </w:pPr>
      <w:rPr>
        <w:rFonts w:ascii="Wingdings" w:hAnsi="Wingdings" w:hint="default"/>
      </w:rPr>
    </w:lvl>
    <w:lvl w:ilvl="4" w:tplc="0409000B" w:tentative="1">
      <w:start w:val="1"/>
      <w:numFmt w:val="bullet"/>
      <w:lvlText w:val=""/>
      <w:lvlJc w:val="left"/>
      <w:pPr>
        <w:ind w:left="2404" w:hanging="440"/>
      </w:pPr>
      <w:rPr>
        <w:rFonts w:ascii="Wingdings" w:hAnsi="Wingdings" w:hint="default"/>
      </w:rPr>
    </w:lvl>
    <w:lvl w:ilvl="5" w:tplc="0409000D" w:tentative="1">
      <w:start w:val="1"/>
      <w:numFmt w:val="bullet"/>
      <w:lvlText w:val=""/>
      <w:lvlJc w:val="left"/>
      <w:pPr>
        <w:ind w:left="2844" w:hanging="440"/>
      </w:pPr>
      <w:rPr>
        <w:rFonts w:ascii="Wingdings" w:hAnsi="Wingdings" w:hint="default"/>
      </w:rPr>
    </w:lvl>
    <w:lvl w:ilvl="6" w:tplc="04090001" w:tentative="1">
      <w:start w:val="1"/>
      <w:numFmt w:val="bullet"/>
      <w:lvlText w:val=""/>
      <w:lvlJc w:val="left"/>
      <w:pPr>
        <w:ind w:left="3284" w:hanging="440"/>
      </w:pPr>
      <w:rPr>
        <w:rFonts w:ascii="Wingdings" w:hAnsi="Wingdings" w:hint="default"/>
      </w:rPr>
    </w:lvl>
    <w:lvl w:ilvl="7" w:tplc="0409000B" w:tentative="1">
      <w:start w:val="1"/>
      <w:numFmt w:val="bullet"/>
      <w:lvlText w:val=""/>
      <w:lvlJc w:val="left"/>
      <w:pPr>
        <w:ind w:left="3724" w:hanging="440"/>
      </w:pPr>
      <w:rPr>
        <w:rFonts w:ascii="Wingdings" w:hAnsi="Wingdings" w:hint="default"/>
      </w:rPr>
    </w:lvl>
    <w:lvl w:ilvl="8" w:tplc="0409000D" w:tentative="1">
      <w:start w:val="1"/>
      <w:numFmt w:val="bullet"/>
      <w:lvlText w:val=""/>
      <w:lvlJc w:val="left"/>
      <w:pPr>
        <w:ind w:left="4164" w:hanging="440"/>
      </w:pPr>
      <w:rPr>
        <w:rFonts w:ascii="Wingdings" w:hAnsi="Wingdings" w:hint="default"/>
      </w:rPr>
    </w:lvl>
  </w:abstractNum>
  <w:abstractNum w:abstractNumId="19" w15:restartNumberingAfterBreak="0">
    <w:nsid w:val="557063A5"/>
    <w:multiLevelType w:val="hybridMultilevel"/>
    <w:tmpl w:val="8A6A8854"/>
    <w:lvl w:ilvl="0" w:tplc="F04C278C">
      <w:start w:val="2026"/>
      <w:numFmt w:val="bullet"/>
      <w:lvlText w:val="□"/>
      <w:lvlJc w:val="left"/>
      <w:pPr>
        <w:ind w:left="560" w:hanging="360"/>
      </w:pPr>
      <w:rPr>
        <w:rFonts w:ascii="游明朝" w:eastAsia="游明朝" w:hAnsi="游明朝" w:cstheme="minorBidi" w:hint="eastAsia"/>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20" w15:restartNumberingAfterBreak="0">
    <w:nsid w:val="68EC6B8E"/>
    <w:multiLevelType w:val="hybridMultilevel"/>
    <w:tmpl w:val="58E82802"/>
    <w:lvl w:ilvl="0" w:tplc="0308C8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E535C8"/>
    <w:multiLevelType w:val="hybridMultilevel"/>
    <w:tmpl w:val="DE72748E"/>
    <w:lvl w:ilvl="0" w:tplc="D00AB890">
      <w:numFmt w:val="bullet"/>
      <w:lvlText w:val="※"/>
      <w:lvlJc w:val="left"/>
      <w:pPr>
        <w:ind w:left="360"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2DE7576"/>
    <w:multiLevelType w:val="hybridMultilevel"/>
    <w:tmpl w:val="800EFAE4"/>
    <w:lvl w:ilvl="0" w:tplc="04090003">
      <w:start w:val="1"/>
      <w:numFmt w:val="bullet"/>
      <w:lvlText w:val=""/>
      <w:lvlJc w:val="left"/>
      <w:pPr>
        <w:ind w:left="420" w:hanging="420"/>
      </w:pPr>
      <w:rPr>
        <w:rFonts w:ascii="Wingdings" w:hAnsi="Wingdings" w:hint="default"/>
      </w:rPr>
    </w:lvl>
    <w:lvl w:ilvl="1" w:tplc="9C9690DE">
      <w:numFmt w:val="bullet"/>
      <w:lvlText w:val="★"/>
      <w:lvlJc w:val="left"/>
      <w:pPr>
        <w:ind w:left="501" w:hanging="360"/>
      </w:pPr>
      <w:rPr>
        <w:rFonts w:ascii="HGP行書体" w:eastAsia="HGP行書体" w:hAnsi="ＭＳ 明朝" w:cstheme="minorBidi" w:hint="eastAsia"/>
      </w:rPr>
    </w:lvl>
    <w:lvl w:ilvl="2" w:tplc="99F6FB1A">
      <w:numFmt w:val="bullet"/>
      <w:lvlText w:val="※"/>
      <w:lvlJc w:val="left"/>
      <w:pPr>
        <w:ind w:left="1200" w:hanging="360"/>
      </w:pPr>
      <w:rPr>
        <w:rFonts w:ascii="ＭＳ 明朝" w:eastAsia="ＭＳ 明朝" w:hAnsi="ＭＳ 明朝"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72F613DC"/>
    <w:multiLevelType w:val="hybridMultilevel"/>
    <w:tmpl w:val="08A61A3A"/>
    <w:lvl w:ilvl="0" w:tplc="25F21684">
      <w:start w:val="2025"/>
      <w:numFmt w:val="bullet"/>
      <w:lvlText w:val="・"/>
      <w:lvlJc w:val="left"/>
      <w:pPr>
        <w:ind w:left="570" w:hanging="360"/>
      </w:pPr>
      <w:rPr>
        <w:rFonts w:ascii="HG丸ｺﾞｼｯｸM-PRO" w:eastAsia="HG丸ｺﾞｼｯｸM-PRO" w:hAnsi="HG丸ｺﾞｼｯｸM-PRO" w:cstheme="minorBidi" w:hint="eastAsia"/>
        <w:b/>
        <w:sz w:val="21"/>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4" w15:restartNumberingAfterBreak="0">
    <w:nsid w:val="757E2CB2"/>
    <w:multiLevelType w:val="hybridMultilevel"/>
    <w:tmpl w:val="F16EA3FE"/>
    <w:lvl w:ilvl="0" w:tplc="7D9C692A">
      <w:numFmt w:val="bullet"/>
      <w:lvlText w:val="※"/>
      <w:lvlJc w:val="left"/>
      <w:pPr>
        <w:ind w:left="360" w:hanging="360"/>
      </w:pPr>
      <w:rPr>
        <w:rFonts w:ascii="HGP行書体" w:eastAsia="HGP行書体" w:hAnsi="HG丸ｺﾞｼｯｸM-PRO" w:cstheme="minorBidi" w:hint="eastAsia"/>
        <w:sz w:val="24"/>
        <w:szCs w:val="24"/>
      </w:rPr>
    </w:lvl>
    <w:lvl w:ilvl="1" w:tplc="B9AEDE12">
      <w:numFmt w:val="bullet"/>
      <w:lvlText w:val="●"/>
      <w:lvlJc w:val="left"/>
      <w:pPr>
        <w:ind w:left="780" w:hanging="360"/>
      </w:pPr>
      <w:rPr>
        <w:rFonts w:ascii="HGP行書体" w:eastAsia="HGP行書体" w:hAnsiTheme="minorHAnsi" w:cstheme="minorBidi" w:hint="eastAsia"/>
        <w:b/>
        <w:sz w:val="28"/>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D562912"/>
    <w:multiLevelType w:val="hybridMultilevel"/>
    <w:tmpl w:val="07FA5D7E"/>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15:restartNumberingAfterBreak="0">
    <w:nsid w:val="7EF53E8D"/>
    <w:multiLevelType w:val="hybridMultilevel"/>
    <w:tmpl w:val="B65458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1590848414">
    <w:abstractNumId w:val="2"/>
  </w:num>
  <w:num w:numId="2" w16cid:durableId="1295987954">
    <w:abstractNumId w:val="20"/>
  </w:num>
  <w:num w:numId="3" w16cid:durableId="143938065">
    <w:abstractNumId w:val="0"/>
  </w:num>
  <w:num w:numId="4" w16cid:durableId="784540588">
    <w:abstractNumId w:val="22"/>
  </w:num>
  <w:num w:numId="5" w16cid:durableId="1038236078">
    <w:abstractNumId w:val="25"/>
  </w:num>
  <w:num w:numId="6" w16cid:durableId="282425516">
    <w:abstractNumId w:val="26"/>
  </w:num>
  <w:num w:numId="7" w16cid:durableId="686835340">
    <w:abstractNumId w:val="7"/>
  </w:num>
  <w:num w:numId="8" w16cid:durableId="735661145">
    <w:abstractNumId w:val="10"/>
  </w:num>
  <w:num w:numId="9" w16cid:durableId="1225793443">
    <w:abstractNumId w:val="21"/>
  </w:num>
  <w:num w:numId="10" w16cid:durableId="1018846241">
    <w:abstractNumId w:val="24"/>
  </w:num>
  <w:num w:numId="11" w16cid:durableId="1279412587">
    <w:abstractNumId w:val="4"/>
  </w:num>
  <w:num w:numId="12" w16cid:durableId="1126462026">
    <w:abstractNumId w:val="13"/>
  </w:num>
  <w:num w:numId="13" w16cid:durableId="1096366071">
    <w:abstractNumId w:val="1"/>
  </w:num>
  <w:num w:numId="14" w16cid:durableId="937366972">
    <w:abstractNumId w:val="12"/>
  </w:num>
  <w:num w:numId="15" w16cid:durableId="973290889">
    <w:abstractNumId w:val="17"/>
  </w:num>
  <w:num w:numId="16" w16cid:durableId="1586382879">
    <w:abstractNumId w:val="8"/>
  </w:num>
  <w:num w:numId="17" w16cid:durableId="306319706">
    <w:abstractNumId w:val="21"/>
  </w:num>
  <w:num w:numId="18" w16cid:durableId="791558611">
    <w:abstractNumId w:val="5"/>
  </w:num>
  <w:num w:numId="19" w16cid:durableId="1720979788">
    <w:abstractNumId w:val="9"/>
  </w:num>
  <w:num w:numId="20" w16cid:durableId="1468426954">
    <w:abstractNumId w:val="3"/>
  </w:num>
  <w:num w:numId="21" w16cid:durableId="1312756813">
    <w:abstractNumId w:val="11"/>
  </w:num>
  <w:num w:numId="22" w16cid:durableId="1202471640">
    <w:abstractNumId w:val="15"/>
  </w:num>
  <w:num w:numId="23" w16cid:durableId="1363018319">
    <w:abstractNumId w:val="6"/>
  </w:num>
  <w:num w:numId="24" w16cid:durableId="1825704226">
    <w:abstractNumId w:val="23"/>
  </w:num>
  <w:num w:numId="25" w16cid:durableId="880093010">
    <w:abstractNumId w:val="14"/>
  </w:num>
  <w:num w:numId="26" w16cid:durableId="2032485582">
    <w:abstractNumId w:val="9"/>
  </w:num>
  <w:num w:numId="27" w16cid:durableId="1545100037">
    <w:abstractNumId w:val="18"/>
  </w:num>
  <w:num w:numId="28" w16cid:durableId="152063467">
    <w:abstractNumId w:val="19"/>
  </w:num>
  <w:num w:numId="29" w16cid:durableId="8750487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FBB"/>
    <w:rsid w:val="00000103"/>
    <w:rsid w:val="0000186D"/>
    <w:rsid w:val="000018E1"/>
    <w:rsid w:val="000054AA"/>
    <w:rsid w:val="0000572B"/>
    <w:rsid w:val="00006309"/>
    <w:rsid w:val="0000718A"/>
    <w:rsid w:val="00010443"/>
    <w:rsid w:val="00010AC5"/>
    <w:rsid w:val="000114E8"/>
    <w:rsid w:val="000124EF"/>
    <w:rsid w:val="00012DFC"/>
    <w:rsid w:val="00013378"/>
    <w:rsid w:val="00013988"/>
    <w:rsid w:val="00014500"/>
    <w:rsid w:val="00021368"/>
    <w:rsid w:val="00021805"/>
    <w:rsid w:val="00022443"/>
    <w:rsid w:val="00031F32"/>
    <w:rsid w:val="00035C3F"/>
    <w:rsid w:val="00040992"/>
    <w:rsid w:val="00045093"/>
    <w:rsid w:val="00045B2D"/>
    <w:rsid w:val="00046458"/>
    <w:rsid w:val="00046784"/>
    <w:rsid w:val="00051EEB"/>
    <w:rsid w:val="00052DE2"/>
    <w:rsid w:val="00054C40"/>
    <w:rsid w:val="00055819"/>
    <w:rsid w:val="00063E4D"/>
    <w:rsid w:val="00064E6A"/>
    <w:rsid w:val="0007040B"/>
    <w:rsid w:val="0007402D"/>
    <w:rsid w:val="00074398"/>
    <w:rsid w:val="0007498E"/>
    <w:rsid w:val="0007508D"/>
    <w:rsid w:val="00077D9A"/>
    <w:rsid w:val="00084F9F"/>
    <w:rsid w:val="000858EA"/>
    <w:rsid w:val="00085B71"/>
    <w:rsid w:val="00085C89"/>
    <w:rsid w:val="000867B0"/>
    <w:rsid w:val="00086FB2"/>
    <w:rsid w:val="00090603"/>
    <w:rsid w:val="00090C42"/>
    <w:rsid w:val="000910F3"/>
    <w:rsid w:val="0009719E"/>
    <w:rsid w:val="00097C8E"/>
    <w:rsid w:val="000A0B09"/>
    <w:rsid w:val="000A17C2"/>
    <w:rsid w:val="000A2C50"/>
    <w:rsid w:val="000A3DC0"/>
    <w:rsid w:val="000A440A"/>
    <w:rsid w:val="000A5448"/>
    <w:rsid w:val="000A7784"/>
    <w:rsid w:val="000B23C4"/>
    <w:rsid w:val="000B496D"/>
    <w:rsid w:val="000B63F0"/>
    <w:rsid w:val="000B65BB"/>
    <w:rsid w:val="000C1383"/>
    <w:rsid w:val="000C3672"/>
    <w:rsid w:val="000C3886"/>
    <w:rsid w:val="000C521F"/>
    <w:rsid w:val="000C6EE4"/>
    <w:rsid w:val="000C7856"/>
    <w:rsid w:val="000D48FD"/>
    <w:rsid w:val="000D5FEA"/>
    <w:rsid w:val="000D6AC9"/>
    <w:rsid w:val="000E02C6"/>
    <w:rsid w:val="000E3B23"/>
    <w:rsid w:val="000E4424"/>
    <w:rsid w:val="000E5B04"/>
    <w:rsid w:val="000E74AD"/>
    <w:rsid w:val="000E78C8"/>
    <w:rsid w:val="000E7B73"/>
    <w:rsid w:val="000F22C6"/>
    <w:rsid w:val="000F4108"/>
    <w:rsid w:val="000F4F83"/>
    <w:rsid w:val="000F6228"/>
    <w:rsid w:val="000F7759"/>
    <w:rsid w:val="001009B1"/>
    <w:rsid w:val="001026EA"/>
    <w:rsid w:val="00107DE7"/>
    <w:rsid w:val="00110DEE"/>
    <w:rsid w:val="00111385"/>
    <w:rsid w:val="00112839"/>
    <w:rsid w:val="00116046"/>
    <w:rsid w:val="00117467"/>
    <w:rsid w:val="0012180B"/>
    <w:rsid w:val="00123EC6"/>
    <w:rsid w:val="00124873"/>
    <w:rsid w:val="00126297"/>
    <w:rsid w:val="001332E9"/>
    <w:rsid w:val="001338FA"/>
    <w:rsid w:val="0014074F"/>
    <w:rsid w:val="00141843"/>
    <w:rsid w:val="00141E4B"/>
    <w:rsid w:val="00141FF4"/>
    <w:rsid w:val="00145F91"/>
    <w:rsid w:val="00146125"/>
    <w:rsid w:val="00147A98"/>
    <w:rsid w:val="00147E56"/>
    <w:rsid w:val="00147FD7"/>
    <w:rsid w:val="001521D5"/>
    <w:rsid w:val="0015385B"/>
    <w:rsid w:val="0015738D"/>
    <w:rsid w:val="00157CD2"/>
    <w:rsid w:val="00160181"/>
    <w:rsid w:val="00161018"/>
    <w:rsid w:val="00161529"/>
    <w:rsid w:val="00164840"/>
    <w:rsid w:val="00164EB4"/>
    <w:rsid w:val="001650D9"/>
    <w:rsid w:val="00165BE8"/>
    <w:rsid w:val="00166406"/>
    <w:rsid w:val="0017017A"/>
    <w:rsid w:val="001723AE"/>
    <w:rsid w:val="0017276F"/>
    <w:rsid w:val="00174749"/>
    <w:rsid w:val="001753C9"/>
    <w:rsid w:val="001771D7"/>
    <w:rsid w:val="00180B10"/>
    <w:rsid w:val="001835FC"/>
    <w:rsid w:val="00186090"/>
    <w:rsid w:val="00186BDD"/>
    <w:rsid w:val="00190B2B"/>
    <w:rsid w:val="00192B97"/>
    <w:rsid w:val="00192CB2"/>
    <w:rsid w:val="00192F08"/>
    <w:rsid w:val="00193AA5"/>
    <w:rsid w:val="001A42F6"/>
    <w:rsid w:val="001A70BB"/>
    <w:rsid w:val="001B279B"/>
    <w:rsid w:val="001B3493"/>
    <w:rsid w:val="001B3DA1"/>
    <w:rsid w:val="001B60C1"/>
    <w:rsid w:val="001B7E14"/>
    <w:rsid w:val="001B7FCF"/>
    <w:rsid w:val="001C1E65"/>
    <w:rsid w:val="001C6324"/>
    <w:rsid w:val="001D038D"/>
    <w:rsid w:val="001D0CEA"/>
    <w:rsid w:val="001D2365"/>
    <w:rsid w:val="001D2472"/>
    <w:rsid w:val="001D3A87"/>
    <w:rsid w:val="001D4D0D"/>
    <w:rsid w:val="001D5E55"/>
    <w:rsid w:val="001D6B94"/>
    <w:rsid w:val="001D7B34"/>
    <w:rsid w:val="001E0EFA"/>
    <w:rsid w:val="001E332F"/>
    <w:rsid w:val="001E400B"/>
    <w:rsid w:val="001E71FD"/>
    <w:rsid w:val="001E7518"/>
    <w:rsid w:val="001F050B"/>
    <w:rsid w:val="001F4544"/>
    <w:rsid w:val="001F4E91"/>
    <w:rsid w:val="001F5A24"/>
    <w:rsid w:val="001F5DEB"/>
    <w:rsid w:val="001F6F1E"/>
    <w:rsid w:val="001F751F"/>
    <w:rsid w:val="002008BF"/>
    <w:rsid w:val="002058A9"/>
    <w:rsid w:val="002067D9"/>
    <w:rsid w:val="002107FC"/>
    <w:rsid w:val="0021089D"/>
    <w:rsid w:val="00210AB7"/>
    <w:rsid w:val="00213B3D"/>
    <w:rsid w:val="00216873"/>
    <w:rsid w:val="00222B96"/>
    <w:rsid w:val="00231FFD"/>
    <w:rsid w:val="002343C3"/>
    <w:rsid w:val="002357A6"/>
    <w:rsid w:val="00241514"/>
    <w:rsid w:val="00241ADA"/>
    <w:rsid w:val="00241FC8"/>
    <w:rsid w:val="00250380"/>
    <w:rsid w:val="00252821"/>
    <w:rsid w:val="0025298E"/>
    <w:rsid w:val="0025507C"/>
    <w:rsid w:val="002560E9"/>
    <w:rsid w:val="002609C2"/>
    <w:rsid w:val="00263B9E"/>
    <w:rsid w:val="00263BB5"/>
    <w:rsid w:val="00267571"/>
    <w:rsid w:val="002675BF"/>
    <w:rsid w:val="00272E29"/>
    <w:rsid w:val="00276073"/>
    <w:rsid w:val="002777BB"/>
    <w:rsid w:val="002800BF"/>
    <w:rsid w:val="00280D14"/>
    <w:rsid w:val="002855E4"/>
    <w:rsid w:val="00286822"/>
    <w:rsid w:val="002871F9"/>
    <w:rsid w:val="00290E0E"/>
    <w:rsid w:val="00291356"/>
    <w:rsid w:val="00291FC2"/>
    <w:rsid w:val="00295602"/>
    <w:rsid w:val="00295635"/>
    <w:rsid w:val="00295F44"/>
    <w:rsid w:val="002A221C"/>
    <w:rsid w:val="002A44B1"/>
    <w:rsid w:val="002A46FC"/>
    <w:rsid w:val="002A7CB3"/>
    <w:rsid w:val="002B0136"/>
    <w:rsid w:val="002B376C"/>
    <w:rsid w:val="002B3816"/>
    <w:rsid w:val="002B6711"/>
    <w:rsid w:val="002B6CC3"/>
    <w:rsid w:val="002B6D85"/>
    <w:rsid w:val="002B74D1"/>
    <w:rsid w:val="002C6221"/>
    <w:rsid w:val="002D0B4C"/>
    <w:rsid w:val="002D356E"/>
    <w:rsid w:val="002D6D8E"/>
    <w:rsid w:val="002E2B11"/>
    <w:rsid w:val="002E32D2"/>
    <w:rsid w:val="002E4570"/>
    <w:rsid w:val="002E64D8"/>
    <w:rsid w:val="002F24E0"/>
    <w:rsid w:val="002F4071"/>
    <w:rsid w:val="002F6BAD"/>
    <w:rsid w:val="002F733A"/>
    <w:rsid w:val="002F785E"/>
    <w:rsid w:val="00300B2E"/>
    <w:rsid w:val="0030102B"/>
    <w:rsid w:val="00302565"/>
    <w:rsid w:val="00303AE9"/>
    <w:rsid w:val="00306BA5"/>
    <w:rsid w:val="00306DB5"/>
    <w:rsid w:val="00307505"/>
    <w:rsid w:val="00307B3D"/>
    <w:rsid w:val="00310D36"/>
    <w:rsid w:val="003124FD"/>
    <w:rsid w:val="00312D3F"/>
    <w:rsid w:val="00312ED2"/>
    <w:rsid w:val="00314CBF"/>
    <w:rsid w:val="00317334"/>
    <w:rsid w:val="00321903"/>
    <w:rsid w:val="00326ACF"/>
    <w:rsid w:val="00327AF2"/>
    <w:rsid w:val="0033057C"/>
    <w:rsid w:val="00330E43"/>
    <w:rsid w:val="00330FBB"/>
    <w:rsid w:val="00331849"/>
    <w:rsid w:val="00331B86"/>
    <w:rsid w:val="00336AB1"/>
    <w:rsid w:val="00342DAC"/>
    <w:rsid w:val="00343600"/>
    <w:rsid w:val="00344F39"/>
    <w:rsid w:val="0034544E"/>
    <w:rsid w:val="0034691F"/>
    <w:rsid w:val="00353E3C"/>
    <w:rsid w:val="0035440B"/>
    <w:rsid w:val="003575BD"/>
    <w:rsid w:val="00360D90"/>
    <w:rsid w:val="00361661"/>
    <w:rsid w:val="003670D4"/>
    <w:rsid w:val="0036791F"/>
    <w:rsid w:val="00367C76"/>
    <w:rsid w:val="00370DBE"/>
    <w:rsid w:val="00371232"/>
    <w:rsid w:val="00372E14"/>
    <w:rsid w:val="00376E11"/>
    <w:rsid w:val="0038499C"/>
    <w:rsid w:val="003914A7"/>
    <w:rsid w:val="003920EB"/>
    <w:rsid w:val="00392C79"/>
    <w:rsid w:val="003938F9"/>
    <w:rsid w:val="00395EE3"/>
    <w:rsid w:val="00395FBA"/>
    <w:rsid w:val="003A2B7C"/>
    <w:rsid w:val="003A33F2"/>
    <w:rsid w:val="003A3A13"/>
    <w:rsid w:val="003A62EB"/>
    <w:rsid w:val="003A64DA"/>
    <w:rsid w:val="003A768E"/>
    <w:rsid w:val="003A79D4"/>
    <w:rsid w:val="003B015B"/>
    <w:rsid w:val="003B092F"/>
    <w:rsid w:val="003B2799"/>
    <w:rsid w:val="003B4B96"/>
    <w:rsid w:val="003B54E1"/>
    <w:rsid w:val="003C101E"/>
    <w:rsid w:val="003C103B"/>
    <w:rsid w:val="003C303D"/>
    <w:rsid w:val="003C3975"/>
    <w:rsid w:val="003C51CD"/>
    <w:rsid w:val="003D18DC"/>
    <w:rsid w:val="003D1ACD"/>
    <w:rsid w:val="003D30C4"/>
    <w:rsid w:val="003D4080"/>
    <w:rsid w:val="003D4C34"/>
    <w:rsid w:val="003E27D3"/>
    <w:rsid w:val="003E2FB2"/>
    <w:rsid w:val="003E3D5C"/>
    <w:rsid w:val="003E430D"/>
    <w:rsid w:val="003E6C00"/>
    <w:rsid w:val="003E7E92"/>
    <w:rsid w:val="003F711B"/>
    <w:rsid w:val="003F75EB"/>
    <w:rsid w:val="003F79BF"/>
    <w:rsid w:val="00402D7A"/>
    <w:rsid w:val="0040350F"/>
    <w:rsid w:val="00403B24"/>
    <w:rsid w:val="004102D3"/>
    <w:rsid w:val="004109E2"/>
    <w:rsid w:val="00411194"/>
    <w:rsid w:val="00411C23"/>
    <w:rsid w:val="00411C4B"/>
    <w:rsid w:val="00414757"/>
    <w:rsid w:val="00415D6B"/>
    <w:rsid w:val="00417A45"/>
    <w:rsid w:val="0042291C"/>
    <w:rsid w:val="00422C0C"/>
    <w:rsid w:val="004259B7"/>
    <w:rsid w:val="0043073E"/>
    <w:rsid w:val="004314BD"/>
    <w:rsid w:val="00434972"/>
    <w:rsid w:val="00435E3A"/>
    <w:rsid w:val="00436191"/>
    <w:rsid w:val="004363A2"/>
    <w:rsid w:val="004365C4"/>
    <w:rsid w:val="00437255"/>
    <w:rsid w:val="004376D0"/>
    <w:rsid w:val="004426B2"/>
    <w:rsid w:val="0044287B"/>
    <w:rsid w:val="00443C06"/>
    <w:rsid w:val="004464B6"/>
    <w:rsid w:val="00451180"/>
    <w:rsid w:val="004566EB"/>
    <w:rsid w:val="0045774F"/>
    <w:rsid w:val="00460E08"/>
    <w:rsid w:val="00461457"/>
    <w:rsid w:val="004618E2"/>
    <w:rsid w:val="00465E3D"/>
    <w:rsid w:val="004662C1"/>
    <w:rsid w:val="00467750"/>
    <w:rsid w:val="00472CA7"/>
    <w:rsid w:val="00472D67"/>
    <w:rsid w:val="0047658C"/>
    <w:rsid w:val="0047685A"/>
    <w:rsid w:val="00477DB6"/>
    <w:rsid w:val="00481A6D"/>
    <w:rsid w:val="004833AA"/>
    <w:rsid w:val="00483DAC"/>
    <w:rsid w:val="00487708"/>
    <w:rsid w:val="0049005E"/>
    <w:rsid w:val="00491BD0"/>
    <w:rsid w:val="00492FBF"/>
    <w:rsid w:val="00494A87"/>
    <w:rsid w:val="00495D08"/>
    <w:rsid w:val="0049612A"/>
    <w:rsid w:val="004A31C7"/>
    <w:rsid w:val="004A6310"/>
    <w:rsid w:val="004A6EDE"/>
    <w:rsid w:val="004B0591"/>
    <w:rsid w:val="004C10CD"/>
    <w:rsid w:val="004C1244"/>
    <w:rsid w:val="004C38AB"/>
    <w:rsid w:val="004C3F39"/>
    <w:rsid w:val="004C50BD"/>
    <w:rsid w:val="004C70E7"/>
    <w:rsid w:val="004D22E6"/>
    <w:rsid w:val="004D2BD8"/>
    <w:rsid w:val="004D47C8"/>
    <w:rsid w:val="004E2D78"/>
    <w:rsid w:val="004E49A8"/>
    <w:rsid w:val="004E63AD"/>
    <w:rsid w:val="004F3709"/>
    <w:rsid w:val="004F4E7F"/>
    <w:rsid w:val="004F720C"/>
    <w:rsid w:val="00501120"/>
    <w:rsid w:val="00502E27"/>
    <w:rsid w:val="00505694"/>
    <w:rsid w:val="005067CC"/>
    <w:rsid w:val="005067EC"/>
    <w:rsid w:val="005101B5"/>
    <w:rsid w:val="005118AA"/>
    <w:rsid w:val="00511FAC"/>
    <w:rsid w:val="0051260C"/>
    <w:rsid w:val="005127B1"/>
    <w:rsid w:val="00513D1D"/>
    <w:rsid w:val="00514E3B"/>
    <w:rsid w:val="005150B9"/>
    <w:rsid w:val="00524550"/>
    <w:rsid w:val="00527D53"/>
    <w:rsid w:val="00532C7B"/>
    <w:rsid w:val="00532E06"/>
    <w:rsid w:val="00534D7E"/>
    <w:rsid w:val="005354BA"/>
    <w:rsid w:val="005367EC"/>
    <w:rsid w:val="005379B4"/>
    <w:rsid w:val="00546CE2"/>
    <w:rsid w:val="00547ED7"/>
    <w:rsid w:val="00551D7E"/>
    <w:rsid w:val="00551EF0"/>
    <w:rsid w:val="00552F0B"/>
    <w:rsid w:val="005547CC"/>
    <w:rsid w:val="00560659"/>
    <w:rsid w:val="00562BB1"/>
    <w:rsid w:val="00563AF8"/>
    <w:rsid w:val="00567169"/>
    <w:rsid w:val="00570E3C"/>
    <w:rsid w:val="00573861"/>
    <w:rsid w:val="00576C21"/>
    <w:rsid w:val="00580B0F"/>
    <w:rsid w:val="005815CB"/>
    <w:rsid w:val="0058217F"/>
    <w:rsid w:val="00582839"/>
    <w:rsid w:val="00584E30"/>
    <w:rsid w:val="00585B43"/>
    <w:rsid w:val="00587942"/>
    <w:rsid w:val="0059035D"/>
    <w:rsid w:val="00591B99"/>
    <w:rsid w:val="00595050"/>
    <w:rsid w:val="00595BE1"/>
    <w:rsid w:val="00597929"/>
    <w:rsid w:val="005A0231"/>
    <w:rsid w:val="005A1A83"/>
    <w:rsid w:val="005A438A"/>
    <w:rsid w:val="005B3AFB"/>
    <w:rsid w:val="005B636A"/>
    <w:rsid w:val="005B6A36"/>
    <w:rsid w:val="005C1EFA"/>
    <w:rsid w:val="005C2BFA"/>
    <w:rsid w:val="005C5122"/>
    <w:rsid w:val="005C5DAD"/>
    <w:rsid w:val="005D00B8"/>
    <w:rsid w:val="005D0E99"/>
    <w:rsid w:val="005D2DA9"/>
    <w:rsid w:val="005D31E2"/>
    <w:rsid w:val="005D3628"/>
    <w:rsid w:val="005D66FD"/>
    <w:rsid w:val="005D69E5"/>
    <w:rsid w:val="005E0507"/>
    <w:rsid w:val="005E1A91"/>
    <w:rsid w:val="005E275C"/>
    <w:rsid w:val="005E3E0E"/>
    <w:rsid w:val="005E3FAB"/>
    <w:rsid w:val="005E5053"/>
    <w:rsid w:val="005F0347"/>
    <w:rsid w:val="005F0357"/>
    <w:rsid w:val="005F203C"/>
    <w:rsid w:val="005F299B"/>
    <w:rsid w:val="005F61CB"/>
    <w:rsid w:val="005F7C57"/>
    <w:rsid w:val="006011E2"/>
    <w:rsid w:val="00603025"/>
    <w:rsid w:val="00603BC2"/>
    <w:rsid w:val="0060483C"/>
    <w:rsid w:val="00604A4C"/>
    <w:rsid w:val="00606052"/>
    <w:rsid w:val="00606A68"/>
    <w:rsid w:val="0061072E"/>
    <w:rsid w:val="00611361"/>
    <w:rsid w:val="006118F2"/>
    <w:rsid w:val="006134EF"/>
    <w:rsid w:val="00617632"/>
    <w:rsid w:val="006214BC"/>
    <w:rsid w:val="00621591"/>
    <w:rsid w:val="00625DF6"/>
    <w:rsid w:val="00626943"/>
    <w:rsid w:val="00630323"/>
    <w:rsid w:val="00633DF2"/>
    <w:rsid w:val="00635C6E"/>
    <w:rsid w:val="00636095"/>
    <w:rsid w:val="00636786"/>
    <w:rsid w:val="006379BA"/>
    <w:rsid w:val="00637AF4"/>
    <w:rsid w:val="00640FA3"/>
    <w:rsid w:val="00642C35"/>
    <w:rsid w:val="00643539"/>
    <w:rsid w:val="00645C91"/>
    <w:rsid w:val="0065135B"/>
    <w:rsid w:val="00652232"/>
    <w:rsid w:val="0065314C"/>
    <w:rsid w:val="00660D8F"/>
    <w:rsid w:val="00662493"/>
    <w:rsid w:val="00666095"/>
    <w:rsid w:val="00666531"/>
    <w:rsid w:val="00666F2E"/>
    <w:rsid w:val="006724FE"/>
    <w:rsid w:val="006739A9"/>
    <w:rsid w:val="00674250"/>
    <w:rsid w:val="0067486F"/>
    <w:rsid w:val="00675F43"/>
    <w:rsid w:val="00681513"/>
    <w:rsid w:val="006846B8"/>
    <w:rsid w:val="00686BC4"/>
    <w:rsid w:val="006871DD"/>
    <w:rsid w:val="00687C4D"/>
    <w:rsid w:val="006906B3"/>
    <w:rsid w:val="00690DE4"/>
    <w:rsid w:val="006A17D0"/>
    <w:rsid w:val="006A2836"/>
    <w:rsid w:val="006A3BEE"/>
    <w:rsid w:val="006B02B7"/>
    <w:rsid w:val="006B0884"/>
    <w:rsid w:val="006B1C53"/>
    <w:rsid w:val="006B437D"/>
    <w:rsid w:val="006B4F0E"/>
    <w:rsid w:val="006C116C"/>
    <w:rsid w:val="006C1658"/>
    <w:rsid w:val="006C36F4"/>
    <w:rsid w:val="006C4BF6"/>
    <w:rsid w:val="006C6EEC"/>
    <w:rsid w:val="006C7AAB"/>
    <w:rsid w:val="006D4160"/>
    <w:rsid w:val="006D639F"/>
    <w:rsid w:val="006D7343"/>
    <w:rsid w:val="006D7D74"/>
    <w:rsid w:val="006E164D"/>
    <w:rsid w:val="006E21A4"/>
    <w:rsid w:val="006F008E"/>
    <w:rsid w:val="006F221A"/>
    <w:rsid w:val="006F2A3B"/>
    <w:rsid w:val="006F4513"/>
    <w:rsid w:val="006F5EF5"/>
    <w:rsid w:val="006F6F19"/>
    <w:rsid w:val="006F6FCD"/>
    <w:rsid w:val="007005B6"/>
    <w:rsid w:val="00701237"/>
    <w:rsid w:val="0070225D"/>
    <w:rsid w:val="00703CDF"/>
    <w:rsid w:val="00704606"/>
    <w:rsid w:val="00706505"/>
    <w:rsid w:val="00706F23"/>
    <w:rsid w:val="007126F1"/>
    <w:rsid w:val="007250A2"/>
    <w:rsid w:val="00726FC3"/>
    <w:rsid w:val="0072726F"/>
    <w:rsid w:val="00727963"/>
    <w:rsid w:val="00736FF5"/>
    <w:rsid w:val="00737DF5"/>
    <w:rsid w:val="00740179"/>
    <w:rsid w:val="007404C2"/>
    <w:rsid w:val="0074196C"/>
    <w:rsid w:val="007434AF"/>
    <w:rsid w:val="00744480"/>
    <w:rsid w:val="0074470B"/>
    <w:rsid w:val="007462CB"/>
    <w:rsid w:val="00746617"/>
    <w:rsid w:val="007466A0"/>
    <w:rsid w:val="0074762F"/>
    <w:rsid w:val="00754B17"/>
    <w:rsid w:val="00754DBD"/>
    <w:rsid w:val="0075516F"/>
    <w:rsid w:val="0075696D"/>
    <w:rsid w:val="00760475"/>
    <w:rsid w:val="00761D10"/>
    <w:rsid w:val="00762012"/>
    <w:rsid w:val="00762496"/>
    <w:rsid w:val="00762588"/>
    <w:rsid w:val="00764FA3"/>
    <w:rsid w:val="007664BA"/>
    <w:rsid w:val="007712ED"/>
    <w:rsid w:val="00773BA2"/>
    <w:rsid w:val="00774633"/>
    <w:rsid w:val="00780A03"/>
    <w:rsid w:val="007815BC"/>
    <w:rsid w:val="00782259"/>
    <w:rsid w:val="00783925"/>
    <w:rsid w:val="00783ECE"/>
    <w:rsid w:val="00785172"/>
    <w:rsid w:val="00787059"/>
    <w:rsid w:val="007874BE"/>
    <w:rsid w:val="00790ECF"/>
    <w:rsid w:val="00793BB6"/>
    <w:rsid w:val="007977EE"/>
    <w:rsid w:val="007A3E32"/>
    <w:rsid w:val="007A6115"/>
    <w:rsid w:val="007A6D09"/>
    <w:rsid w:val="007A76C2"/>
    <w:rsid w:val="007B3C7B"/>
    <w:rsid w:val="007B44E3"/>
    <w:rsid w:val="007B48EC"/>
    <w:rsid w:val="007B5B95"/>
    <w:rsid w:val="007C28CA"/>
    <w:rsid w:val="007C47DF"/>
    <w:rsid w:val="007C733A"/>
    <w:rsid w:val="007C7F3F"/>
    <w:rsid w:val="007D36CF"/>
    <w:rsid w:val="007D5AC0"/>
    <w:rsid w:val="007D7A1C"/>
    <w:rsid w:val="007E08B5"/>
    <w:rsid w:val="007E15A8"/>
    <w:rsid w:val="007E1E43"/>
    <w:rsid w:val="007E6C00"/>
    <w:rsid w:val="007F1143"/>
    <w:rsid w:val="007F2806"/>
    <w:rsid w:val="007F4B77"/>
    <w:rsid w:val="007F6FFF"/>
    <w:rsid w:val="008008C3"/>
    <w:rsid w:val="008019BB"/>
    <w:rsid w:val="00803D37"/>
    <w:rsid w:val="008060CF"/>
    <w:rsid w:val="0080612D"/>
    <w:rsid w:val="008063B8"/>
    <w:rsid w:val="00806970"/>
    <w:rsid w:val="00807168"/>
    <w:rsid w:val="0081114A"/>
    <w:rsid w:val="00812005"/>
    <w:rsid w:val="008125B1"/>
    <w:rsid w:val="00812991"/>
    <w:rsid w:val="0082020A"/>
    <w:rsid w:val="008223C9"/>
    <w:rsid w:val="008225EB"/>
    <w:rsid w:val="00823C25"/>
    <w:rsid w:val="00825BE4"/>
    <w:rsid w:val="00832484"/>
    <w:rsid w:val="00834046"/>
    <w:rsid w:val="0083417F"/>
    <w:rsid w:val="00834DFA"/>
    <w:rsid w:val="008376B6"/>
    <w:rsid w:val="00845D2F"/>
    <w:rsid w:val="00845F28"/>
    <w:rsid w:val="00851EB8"/>
    <w:rsid w:val="008535D4"/>
    <w:rsid w:val="00853855"/>
    <w:rsid w:val="00853E93"/>
    <w:rsid w:val="00855771"/>
    <w:rsid w:val="00862B0A"/>
    <w:rsid w:val="0086585E"/>
    <w:rsid w:val="00865ECB"/>
    <w:rsid w:val="008712CF"/>
    <w:rsid w:val="008724CF"/>
    <w:rsid w:val="00872EF8"/>
    <w:rsid w:val="00880BF2"/>
    <w:rsid w:val="00880C31"/>
    <w:rsid w:val="00880F01"/>
    <w:rsid w:val="00882045"/>
    <w:rsid w:val="008858EC"/>
    <w:rsid w:val="00885DE6"/>
    <w:rsid w:val="00890935"/>
    <w:rsid w:val="00891843"/>
    <w:rsid w:val="00895A48"/>
    <w:rsid w:val="00897239"/>
    <w:rsid w:val="00897A8A"/>
    <w:rsid w:val="008A05E8"/>
    <w:rsid w:val="008A2019"/>
    <w:rsid w:val="008A2641"/>
    <w:rsid w:val="008A2BF4"/>
    <w:rsid w:val="008A4E28"/>
    <w:rsid w:val="008A4F35"/>
    <w:rsid w:val="008B32D7"/>
    <w:rsid w:val="008B580A"/>
    <w:rsid w:val="008B5C33"/>
    <w:rsid w:val="008B5DA4"/>
    <w:rsid w:val="008B6B47"/>
    <w:rsid w:val="008B6EED"/>
    <w:rsid w:val="008B7B7B"/>
    <w:rsid w:val="008C0E38"/>
    <w:rsid w:val="008C143C"/>
    <w:rsid w:val="008C2E55"/>
    <w:rsid w:val="008C7D5A"/>
    <w:rsid w:val="008D28FA"/>
    <w:rsid w:val="008D37FB"/>
    <w:rsid w:val="008D518E"/>
    <w:rsid w:val="008D5AE5"/>
    <w:rsid w:val="008D5D08"/>
    <w:rsid w:val="008D7CFE"/>
    <w:rsid w:val="008E0004"/>
    <w:rsid w:val="008E0521"/>
    <w:rsid w:val="008E0963"/>
    <w:rsid w:val="008E0CD9"/>
    <w:rsid w:val="008E7381"/>
    <w:rsid w:val="008F0A41"/>
    <w:rsid w:val="008F0EEB"/>
    <w:rsid w:val="008F23B9"/>
    <w:rsid w:val="008F2A2A"/>
    <w:rsid w:val="008F4BF8"/>
    <w:rsid w:val="008F5CE1"/>
    <w:rsid w:val="008F7193"/>
    <w:rsid w:val="009010EE"/>
    <w:rsid w:val="00903802"/>
    <w:rsid w:val="00904A4A"/>
    <w:rsid w:val="00905280"/>
    <w:rsid w:val="00906514"/>
    <w:rsid w:val="009070AB"/>
    <w:rsid w:val="00914AC6"/>
    <w:rsid w:val="00915F13"/>
    <w:rsid w:val="009244B3"/>
    <w:rsid w:val="009255D2"/>
    <w:rsid w:val="00927835"/>
    <w:rsid w:val="009340AE"/>
    <w:rsid w:val="00934D2D"/>
    <w:rsid w:val="009378F8"/>
    <w:rsid w:val="009378FB"/>
    <w:rsid w:val="00940ED6"/>
    <w:rsid w:val="00941801"/>
    <w:rsid w:val="009418BA"/>
    <w:rsid w:val="00945593"/>
    <w:rsid w:val="00945BA9"/>
    <w:rsid w:val="00946E7C"/>
    <w:rsid w:val="009470AB"/>
    <w:rsid w:val="009504E4"/>
    <w:rsid w:val="009507E3"/>
    <w:rsid w:val="009528A3"/>
    <w:rsid w:val="009535A9"/>
    <w:rsid w:val="00955253"/>
    <w:rsid w:val="00955E1C"/>
    <w:rsid w:val="00956818"/>
    <w:rsid w:val="00970161"/>
    <w:rsid w:val="00970270"/>
    <w:rsid w:val="0097192A"/>
    <w:rsid w:val="00974479"/>
    <w:rsid w:val="00974EEB"/>
    <w:rsid w:val="00974F35"/>
    <w:rsid w:val="0097683B"/>
    <w:rsid w:val="00980A39"/>
    <w:rsid w:val="00983E22"/>
    <w:rsid w:val="009856D4"/>
    <w:rsid w:val="00987360"/>
    <w:rsid w:val="00987383"/>
    <w:rsid w:val="009A069A"/>
    <w:rsid w:val="009A12D9"/>
    <w:rsid w:val="009A3E54"/>
    <w:rsid w:val="009B0021"/>
    <w:rsid w:val="009B1619"/>
    <w:rsid w:val="009B1CC8"/>
    <w:rsid w:val="009B4484"/>
    <w:rsid w:val="009B4515"/>
    <w:rsid w:val="009B4EBC"/>
    <w:rsid w:val="009C173B"/>
    <w:rsid w:val="009C2ECA"/>
    <w:rsid w:val="009C36E4"/>
    <w:rsid w:val="009C4BA7"/>
    <w:rsid w:val="009C702A"/>
    <w:rsid w:val="009D6819"/>
    <w:rsid w:val="009D6F3E"/>
    <w:rsid w:val="009E0A04"/>
    <w:rsid w:val="009E0A5D"/>
    <w:rsid w:val="009E58BD"/>
    <w:rsid w:val="009E644C"/>
    <w:rsid w:val="009F2060"/>
    <w:rsid w:val="009F50C3"/>
    <w:rsid w:val="009F5976"/>
    <w:rsid w:val="00A00EBE"/>
    <w:rsid w:val="00A01E76"/>
    <w:rsid w:val="00A109DC"/>
    <w:rsid w:val="00A12F79"/>
    <w:rsid w:val="00A15C1D"/>
    <w:rsid w:val="00A16C94"/>
    <w:rsid w:val="00A207EE"/>
    <w:rsid w:val="00A218B1"/>
    <w:rsid w:val="00A219D3"/>
    <w:rsid w:val="00A316C4"/>
    <w:rsid w:val="00A31ECE"/>
    <w:rsid w:val="00A34797"/>
    <w:rsid w:val="00A402B6"/>
    <w:rsid w:val="00A4313C"/>
    <w:rsid w:val="00A43790"/>
    <w:rsid w:val="00A464E8"/>
    <w:rsid w:val="00A46EF6"/>
    <w:rsid w:val="00A47711"/>
    <w:rsid w:val="00A6028B"/>
    <w:rsid w:val="00A6382B"/>
    <w:rsid w:val="00A63FAF"/>
    <w:rsid w:val="00A6531F"/>
    <w:rsid w:val="00A66A3E"/>
    <w:rsid w:val="00A72A48"/>
    <w:rsid w:val="00A72AF7"/>
    <w:rsid w:val="00A770F9"/>
    <w:rsid w:val="00A8190C"/>
    <w:rsid w:val="00A84BEB"/>
    <w:rsid w:val="00A86193"/>
    <w:rsid w:val="00A878A5"/>
    <w:rsid w:val="00A9041F"/>
    <w:rsid w:val="00A91291"/>
    <w:rsid w:val="00A941FD"/>
    <w:rsid w:val="00A965D7"/>
    <w:rsid w:val="00A96A61"/>
    <w:rsid w:val="00A973E4"/>
    <w:rsid w:val="00A9777C"/>
    <w:rsid w:val="00A97D89"/>
    <w:rsid w:val="00AA2CBB"/>
    <w:rsid w:val="00AA6491"/>
    <w:rsid w:val="00AA78C3"/>
    <w:rsid w:val="00AB16DE"/>
    <w:rsid w:val="00AB2DD6"/>
    <w:rsid w:val="00AB32C8"/>
    <w:rsid w:val="00AB6564"/>
    <w:rsid w:val="00AB761D"/>
    <w:rsid w:val="00AC1000"/>
    <w:rsid w:val="00AC457F"/>
    <w:rsid w:val="00AC7208"/>
    <w:rsid w:val="00AD01C1"/>
    <w:rsid w:val="00AD0840"/>
    <w:rsid w:val="00AD2A70"/>
    <w:rsid w:val="00AD2B56"/>
    <w:rsid w:val="00AD38C4"/>
    <w:rsid w:val="00AD3E75"/>
    <w:rsid w:val="00AD490D"/>
    <w:rsid w:val="00AE1EC9"/>
    <w:rsid w:val="00AE2318"/>
    <w:rsid w:val="00AE26B4"/>
    <w:rsid w:val="00AE3A1D"/>
    <w:rsid w:val="00AE3A6F"/>
    <w:rsid w:val="00AE5E0E"/>
    <w:rsid w:val="00AF3114"/>
    <w:rsid w:val="00AF4DE8"/>
    <w:rsid w:val="00AF4F69"/>
    <w:rsid w:val="00AF7F56"/>
    <w:rsid w:val="00B012A3"/>
    <w:rsid w:val="00B03058"/>
    <w:rsid w:val="00B11B2F"/>
    <w:rsid w:val="00B15BBE"/>
    <w:rsid w:val="00B253C5"/>
    <w:rsid w:val="00B253CD"/>
    <w:rsid w:val="00B269BE"/>
    <w:rsid w:val="00B308BA"/>
    <w:rsid w:val="00B33307"/>
    <w:rsid w:val="00B35473"/>
    <w:rsid w:val="00B41EA7"/>
    <w:rsid w:val="00B42027"/>
    <w:rsid w:val="00B44540"/>
    <w:rsid w:val="00B447F7"/>
    <w:rsid w:val="00B449AD"/>
    <w:rsid w:val="00B44FA6"/>
    <w:rsid w:val="00B47DE1"/>
    <w:rsid w:val="00B50509"/>
    <w:rsid w:val="00B512FC"/>
    <w:rsid w:val="00B53337"/>
    <w:rsid w:val="00B5608D"/>
    <w:rsid w:val="00B56255"/>
    <w:rsid w:val="00B62EB0"/>
    <w:rsid w:val="00B634F7"/>
    <w:rsid w:val="00B67212"/>
    <w:rsid w:val="00B72579"/>
    <w:rsid w:val="00B7279E"/>
    <w:rsid w:val="00B72819"/>
    <w:rsid w:val="00B74A3E"/>
    <w:rsid w:val="00B75D40"/>
    <w:rsid w:val="00B81EC1"/>
    <w:rsid w:val="00B82AB9"/>
    <w:rsid w:val="00B83057"/>
    <w:rsid w:val="00B845C6"/>
    <w:rsid w:val="00B87782"/>
    <w:rsid w:val="00B90D94"/>
    <w:rsid w:val="00B933EA"/>
    <w:rsid w:val="00B96E72"/>
    <w:rsid w:val="00B97096"/>
    <w:rsid w:val="00B97BB6"/>
    <w:rsid w:val="00BA3322"/>
    <w:rsid w:val="00BA4773"/>
    <w:rsid w:val="00BA5184"/>
    <w:rsid w:val="00BA7849"/>
    <w:rsid w:val="00BB0655"/>
    <w:rsid w:val="00BB2FEB"/>
    <w:rsid w:val="00BB40E9"/>
    <w:rsid w:val="00BB42DF"/>
    <w:rsid w:val="00BB5C7B"/>
    <w:rsid w:val="00BC106A"/>
    <w:rsid w:val="00BC2AA0"/>
    <w:rsid w:val="00BC3D32"/>
    <w:rsid w:val="00BC4344"/>
    <w:rsid w:val="00BC61E9"/>
    <w:rsid w:val="00BC6E39"/>
    <w:rsid w:val="00BD189B"/>
    <w:rsid w:val="00BD302E"/>
    <w:rsid w:val="00BD4AF5"/>
    <w:rsid w:val="00BD5FB7"/>
    <w:rsid w:val="00BD75AF"/>
    <w:rsid w:val="00BE2648"/>
    <w:rsid w:val="00BE30EA"/>
    <w:rsid w:val="00BE3AAC"/>
    <w:rsid w:val="00BE3DE0"/>
    <w:rsid w:val="00BE6522"/>
    <w:rsid w:val="00BE6A10"/>
    <w:rsid w:val="00BE75B6"/>
    <w:rsid w:val="00BF14D9"/>
    <w:rsid w:val="00BF483D"/>
    <w:rsid w:val="00BF5BE4"/>
    <w:rsid w:val="00BF5F75"/>
    <w:rsid w:val="00BF6A0C"/>
    <w:rsid w:val="00BF6F38"/>
    <w:rsid w:val="00C023D9"/>
    <w:rsid w:val="00C05972"/>
    <w:rsid w:val="00C062D8"/>
    <w:rsid w:val="00C07433"/>
    <w:rsid w:val="00C11825"/>
    <w:rsid w:val="00C16332"/>
    <w:rsid w:val="00C1686C"/>
    <w:rsid w:val="00C17764"/>
    <w:rsid w:val="00C206FF"/>
    <w:rsid w:val="00C246B5"/>
    <w:rsid w:val="00C24EEB"/>
    <w:rsid w:val="00C25E2C"/>
    <w:rsid w:val="00C27AEA"/>
    <w:rsid w:val="00C34167"/>
    <w:rsid w:val="00C3636D"/>
    <w:rsid w:val="00C43C31"/>
    <w:rsid w:val="00C4592F"/>
    <w:rsid w:val="00C52F2E"/>
    <w:rsid w:val="00C53201"/>
    <w:rsid w:val="00C54A3B"/>
    <w:rsid w:val="00C54DA8"/>
    <w:rsid w:val="00C55DCB"/>
    <w:rsid w:val="00C56A45"/>
    <w:rsid w:val="00C56F79"/>
    <w:rsid w:val="00C57B64"/>
    <w:rsid w:val="00C628B6"/>
    <w:rsid w:val="00C62AE5"/>
    <w:rsid w:val="00C64936"/>
    <w:rsid w:val="00C6645D"/>
    <w:rsid w:val="00C72E99"/>
    <w:rsid w:val="00C74E90"/>
    <w:rsid w:val="00C81370"/>
    <w:rsid w:val="00C8499A"/>
    <w:rsid w:val="00C860BE"/>
    <w:rsid w:val="00C91CAD"/>
    <w:rsid w:val="00C9413C"/>
    <w:rsid w:val="00CA30D5"/>
    <w:rsid w:val="00CA32A7"/>
    <w:rsid w:val="00CA6A78"/>
    <w:rsid w:val="00CB1D0A"/>
    <w:rsid w:val="00CB2C6D"/>
    <w:rsid w:val="00CB2E03"/>
    <w:rsid w:val="00CB315D"/>
    <w:rsid w:val="00CB56AE"/>
    <w:rsid w:val="00CB66D6"/>
    <w:rsid w:val="00CB765B"/>
    <w:rsid w:val="00CC0E20"/>
    <w:rsid w:val="00CC1730"/>
    <w:rsid w:val="00CC416C"/>
    <w:rsid w:val="00CC5969"/>
    <w:rsid w:val="00CC6471"/>
    <w:rsid w:val="00CD1CB3"/>
    <w:rsid w:val="00CD3EC6"/>
    <w:rsid w:val="00CD48D5"/>
    <w:rsid w:val="00CD7273"/>
    <w:rsid w:val="00CD7DAA"/>
    <w:rsid w:val="00CE027E"/>
    <w:rsid w:val="00CE2CB1"/>
    <w:rsid w:val="00CE5687"/>
    <w:rsid w:val="00CE5B0B"/>
    <w:rsid w:val="00CE5F00"/>
    <w:rsid w:val="00CE6385"/>
    <w:rsid w:val="00CE6C17"/>
    <w:rsid w:val="00CF0198"/>
    <w:rsid w:val="00CF2C6D"/>
    <w:rsid w:val="00CF30EB"/>
    <w:rsid w:val="00CF3967"/>
    <w:rsid w:val="00CF79EA"/>
    <w:rsid w:val="00D019F9"/>
    <w:rsid w:val="00D01CD6"/>
    <w:rsid w:val="00D02804"/>
    <w:rsid w:val="00D05A70"/>
    <w:rsid w:val="00D0695A"/>
    <w:rsid w:val="00D073CF"/>
    <w:rsid w:val="00D10DC8"/>
    <w:rsid w:val="00D10EC2"/>
    <w:rsid w:val="00D11F29"/>
    <w:rsid w:val="00D126A6"/>
    <w:rsid w:val="00D12930"/>
    <w:rsid w:val="00D14DFC"/>
    <w:rsid w:val="00D24E5F"/>
    <w:rsid w:val="00D2591F"/>
    <w:rsid w:val="00D3400B"/>
    <w:rsid w:val="00D34110"/>
    <w:rsid w:val="00D34307"/>
    <w:rsid w:val="00D43354"/>
    <w:rsid w:val="00D43717"/>
    <w:rsid w:val="00D4644F"/>
    <w:rsid w:val="00D47D1D"/>
    <w:rsid w:val="00D52A66"/>
    <w:rsid w:val="00D53E4D"/>
    <w:rsid w:val="00D57255"/>
    <w:rsid w:val="00D6012F"/>
    <w:rsid w:val="00D61DA7"/>
    <w:rsid w:val="00D64F15"/>
    <w:rsid w:val="00D650A8"/>
    <w:rsid w:val="00D67692"/>
    <w:rsid w:val="00D7378E"/>
    <w:rsid w:val="00D73A8B"/>
    <w:rsid w:val="00D75247"/>
    <w:rsid w:val="00D80D58"/>
    <w:rsid w:val="00D81DF2"/>
    <w:rsid w:val="00D82491"/>
    <w:rsid w:val="00D86C0C"/>
    <w:rsid w:val="00D9020B"/>
    <w:rsid w:val="00D90737"/>
    <w:rsid w:val="00D91EA2"/>
    <w:rsid w:val="00D95D87"/>
    <w:rsid w:val="00D976C4"/>
    <w:rsid w:val="00D97A40"/>
    <w:rsid w:val="00DA0EB7"/>
    <w:rsid w:val="00DA1305"/>
    <w:rsid w:val="00DA4B13"/>
    <w:rsid w:val="00DA4E49"/>
    <w:rsid w:val="00DA5432"/>
    <w:rsid w:val="00DB269F"/>
    <w:rsid w:val="00DB5991"/>
    <w:rsid w:val="00DB5BC6"/>
    <w:rsid w:val="00DB6F85"/>
    <w:rsid w:val="00DB7E84"/>
    <w:rsid w:val="00DC31E9"/>
    <w:rsid w:val="00DC38CB"/>
    <w:rsid w:val="00DC563D"/>
    <w:rsid w:val="00DD1E99"/>
    <w:rsid w:val="00DD2162"/>
    <w:rsid w:val="00DD342C"/>
    <w:rsid w:val="00DD4162"/>
    <w:rsid w:val="00DD497F"/>
    <w:rsid w:val="00DD5599"/>
    <w:rsid w:val="00DD592A"/>
    <w:rsid w:val="00DD7939"/>
    <w:rsid w:val="00DE255B"/>
    <w:rsid w:val="00DE58FD"/>
    <w:rsid w:val="00DE592A"/>
    <w:rsid w:val="00DE682F"/>
    <w:rsid w:val="00DE7C51"/>
    <w:rsid w:val="00DE7CBF"/>
    <w:rsid w:val="00DE7E3E"/>
    <w:rsid w:val="00DF02F0"/>
    <w:rsid w:val="00DF1295"/>
    <w:rsid w:val="00DF4782"/>
    <w:rsid w:val="00DF5EEC"/>
    <w:rsid w:val="00E008C3"/>
    <w:rsid w:val="00E00956"/>
    <w:rsid w:val="00E02306"/>
    <w:rsid w:val="00E049F2"/>
    <w:rsid w:val="00E04AB3"/>
    <w:rsid w:val="00E04C24"/>
    <w:rsid w:val="00E05D2B"/>
    <w:rsid w:val="00E10077"/>
    <w:rsid w:val="00E161D0"/>
    <w:rsid w:val="00E16FAA"/>
    <w:rsid w:val="00E22A4F"/>
    <w:rsid w:val="00E2559D"/>
    <w:rsid w:val="00E2649D"/>
    <w:rsid w:val="00E310BD"/>
    <w:rsid w:val="00E3255D"/>
    <w:rsid w:val="00E32A14"/>
    <w:rsid w:val="00E342FC"/>
    <w:rsid w:val="00E35FE2"/>
    <w:rsid w:val="00E37010"/>
    <w:rsid w:val="00E4028B"/>
    <w:rsid w:val="00E41120"/>
    <w:rsid w:val="00E42863"/>
    <w:rsid w:val="00E42864"/>
    <w:rsid w:val="00E43004"/>
    <w:rsid w:val="00E43E4E"/>
    <w:rsid w:val="00E44035"/>
    <w:rsid w:val="00E473E7"/>
    <w:rsid w:val="00E47BCA"/>
    <w:rsid w:val="00E47C21"/>
    <w:rsid w:val="00E47E19"/>
    <w:rsid w:val="00E50B2E"/>
    <w:rsid w:val="00E53A3B"/>
    <w:rsid w:val="00E54A91"/>
    <w:rsid w:val="00E54F8B"/>
    <w:rsid w:val="00E55745"/>
    <w:rsid w:val="00E55D73"/>
    <w:rsid w:val="00E56165"/>
    <w:rsid w:val="00E621B4"/>
    <w:rsid w:val="00E65B3A"/>
    <w:rsid w:val="00E6678F"/>
    <w:rsid w:val="00E67B0B"/>
    <w:rsid w:val="00E67E91"/>
    <w:rsid w:val="00E71762"/>
    <w:rsid w:val="00E73584"/>
    <w:rsid w:val="00E73AB2"/>
    <w:rsid w:val="00E73FF3"/>
    <w:rsid w:val="00E75A51"/>
    <w:rsid w:val="00E82F7A"/>
    <w:rsid w:val="00E91974"/>
    <w:rsid w:val="00E92890"/>
    <w:rsid w:val="00E94D03"/>
    <w:rsid w:val="00E95B1F"/>
    <w:rsid w:val="00E97B3E"/>
    <w:rsid w:val="00EA1874"/>
    <w:rsid w:val="00EA44C3"/>
    <w:rsid w:val="00EA79FE"/>
    <w:rsid w:val="00EC064F"/>
    <w:rsid w:val="00EC36EC"/>
    <w:rsid w:val="00EC396E"/>
    <w:rsid w:val="00EC44EF"/>
    <w:rsid w:val="00ED0888"/>
    <w:rsid w:val="00ED0C3F"/>
    <w:rsid w:val="00ED1383"/>
    <w:rsid w:val="00ED2C07"/>
    <w:rsid w:val="00ED74CB"/>
    <w:rsid w:val="00ED7FC2"/>
    <w:rsid w:val="00EE1817"/>
    <w:rsid w:val="00EE2A2A"/>
    <w:rsid w:val="00EE35E2"/>
    <w:rsid w:val="00EE62E8"/>
    <w:rsid w:val="00EE7125"/>
    <w:rsid w:val="00EF1DE7"/>
    <w:rsid w:val="00EF41E2"/>
    <w:rsid w:val="00EF4225"/>
    <w:rsid w:val="00EF5506"/>
    <w:rsid w:val="00EF5D6F"/>
    <w:rsid w:val="00EF5DE4"/>
    <w:rsid w:val="00F00882"/>
    <w:rsid w:val="00F035AF"/>
    <w:rsid w:val="00F05040"/>
    <w:rsid w:val="00F10962"/>
    <w:rsid w:val="00F11AEB"/>
    <w:rsid w:val="00F152A1"/>
    <w:rsid w:val="00F153F8"/>
    <w:rsid w:val="00F177F5"/>
    <w:rsid w:val="00F2608A"/>
    <w:rsid w:val="00F27D18"/>
    <w:rsid w:val="00F306DF"/>
    <w:rsid w:val="00F30DD1"/>
    <w:rsid w:val="00F3512C"/>
    <w:rsid w:val="00F368F8"/>
    <w:rsid w:val="00F37D81"/>
    <w:rsid w:val="00F40A3C"/>
    <w:rsid w:val="00F420C0"/>
    <w:rsid w:val="00F43686"/>
    <w:rsid w:val="00F43D22"/>
    <w:rsid w:val="00F454A1"/>
    <w:rsid w:val="00F45D54"/>
    <w:rsid w:val="00F47C6C"/>
    <w:rsid w:val="00F5234A"/>
    <w:rsid w:val="00F560A7"/>
    <w:rsid w:val="00F57F38"/>
    <w:rsid w:val="00F60858"/>
    <w:rsid w:val="00F60B27"/>
    <w:rsid w:val="00F62DFB"/>
    <w:rsid w:val="00F639EE"/>
    <w:rsid w:val="00F648E2"/>
    <w:rsid w:val="00F64CBB"/>
    <w:rsid w:val="00F64F88"/>
    <w:rsid w:val="00F6530B"/>
    <w:rsid w:val="00F66F4E"/>
    <w:rsid w:val="00F703AA"/>
    <w:rsid w:val="00F7693E"/>
    <w:rsid w:val="00F82D22"/>
    <w:rsid w:val="00F84D48"/>
    <w:rsid w:val="00F8585C"/>
    <w:rsid w:val="00F85E2F"/>
    <w:rsid w:val="00F8747F"/>
    <w:rsid w:val="00F914D1"/>
    <w:rsid w:val="00F92E38"/>
    <w:rsid w:val="00F95DE0"/>
    <w:rsid w:val="00FA02CE"/>
    <w:rsid w:val="00FA046F"/>
    <w:rsid w:val="00FA280A"/>
    <w:rsid w:val="00FA4515"/>
    <w:rsid w:val="00FA5EC4"/>
    <w:rsid w:val="00FA7AAB"/>
    <w:rsid w:val="00FA7D76"/>
    <w:rsid w:val="00FB1A93"/>
    <w:rsid w:val="00FB7A6A"/>
    <w:rsid w:val="00FB7C3A"/>
    <w:rsid w:val="00FC0B42"/>
    <w:rsid w:val="00FC1736"/>
    <w:rsid w:val="00FC5109"/>
    <w:rsid w:val="00FC75E3"/>
    <w:rsid w:val="00FD614E"/>
    <w:rsid w:val="00FD79A6"/>
    <w:rsid w:val="00FE170B"/>
    <w:rsid w:val="00FE6018"/>
    <w:rsid w:val="00FE6466"/>
    <w:rsid w:val="00FF2DC0"/>
    <w:rsid w:val="00FF6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ED2634"/>
  <w15:chartTrackingRefBased/>
  <w15:docId w15:val="{9D3BCF75-80E1-4219-B4FE-AAA0EE5A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05E"/>
    <w:pPr>
      <w:tabs>
        <w:tab w:val="center" w:pos="4252"/>
        <w:tab w:val="right" w:pos="8504"/>
      </w:tabs>
      <w:snapToGrid w:val="0"/>
    </w:pPr>
  </w:style>
  <w:style w:type="character" w:customStyle="1" w:styleId="a4">
    <w:name w:val="ヘッダー (文字)"/>
    <w:basedOn w:val="a0"/>
    <w:link w:val="a3"/>
    <w:uiPriority w:val="99"/>
    <w:rsid w:val="0049005E"/>
  </w:style>
  <w:style w:type="paragraph" w:styleId="a5">
    <w:name w:val="footer"/>
    <w:basedOn w:val="a"/>
    <w:link w:val="a6"/>
    <w:uiPriority w:val="99"/>
    <w:unhideWhenUsed/>
    <w:rsid w:val="0049005E"/>
    <w:pPr>
      <w:tabs>
        <w:tab w:val="center" w:pos="4252"/>
        <w:tab w:val="right" w:pos="8504"/>
      </w:tabs>
      <w:snapToGrid w:val="0"/>
    </w:pPr>
  </w:style>
  <w:style w:type="character" w:customStyle="1" w:styleId="a6">
    <w:name w:val="フッター (文字)"/>
    <w:basedOn w:val="a0"/>
    <w:link w:val="a5"/>
    <w:uiPriority w:val="99"/>
    <w:rsid w:val="0049005E"/>
  </w:style>
  <w:style w:type="paragraph" w:styleId="a7">
    <w:name w:val="List Paragraph"/>
    <w:basedOn w:val="a"/>
    <w:uiPriority w:val="34"/>
    <w:qFormat/>
    <w:rsid w:val="0049005E"/>
    <w:pPr>
      <w:widowControl/>
      <w:ind w:leftChars="400" w:left="840"/>
    </w:pPr>
    <w:rPr>
      <w:rFonts w:ascii="Arial" w:eastAsia="ＭＳ Ｐゴシック" w:hAnsi="Arial" w:cs="Arial"/>
      <w:kern w:val="0"/>
      <w:szCs w:val="21"/>
    </w:rPr>
  </w:style>
  <w:style w:type="paragraph" w:styleId="Web">
    <w:name w:val="Normal (Web)"/>
    <w:basedOn w:val="a"/>
    <w:uiPriority w:val="99"/>
    <w:unhideWhenUsed/>
    <w:rsid w:val="004900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59"/>
    <w:rsid w:val="00C56A45"/>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表 (格子)1"/>
    <w:basedOn w:val="a1"/>
    <w:next w:val="a8"/>
    <w:uiPriority w:val="39"/>
    <w:rsid w:val="002A4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141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55745"/>
  </w:style>
  <w:style w:type="character" w:customStyle="1" w:styleId="aa">
    <w:name w:val="日付 (文字)"/>
    <w:basedOn w:val="a0"/>
    <w:link w:val="a9"/>
    <w:uiPriority w:val="99"/>
    <w:semiHidden/>
    <w:rsid w:val="00E55745"/>
  </w:style>
  <w:style w:type="character" w:styleId="ab">
    <w:name w:val="Hyperlink"/>
    <w:basedOn w:val="a0"/>
    <w:uiPriority w:val="99"/>
    <w:unhideWhenUsed/>
    <w:rsid w:val="00774633"/>
    <w:rPr>
      <w:color w:val="0563C1" w:themeColor="hyperlink"/>
      <w:u w:val="single"/>
    </w:rPr>
  </w:style>
  <w:style w:type="character" w:styleId="ac">
    <w:name w:val="Unresolved Mention"/>
    <w:basedOn w:val="a0"/>
    <w:uiPriority w:val="99"/>
    <w:semiHidden/>
    <w:unhideWhenUsed/>
    <w:rsid w:val="00774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019991">
      <w:bodyDiv w:val="1"/>
      <w:marLeft w:val="0"/>
      <w:marRight w:val="0"/>
      <w:marTop w:val="0"/>
      <w:marBottom w:val="0"/>
      <w:divBdr>
        <w:top w:val="none" w:sz="0" w:space="0" w:color="auto"/>
        <w:left w:val="none" w:sz="0" w:space="0" w:color="auto"/>
        <w:bottom w:val="none" w:sz="0" w:space="0" w:color="auto"/>
        <w:right w:val="none" w:sz="0" w:space="0" w:color="auto"/>
      </w:divBdr>
    </w:div>
    <w:div w:id="1783110183">
      <w:bodyDiv w:val="1"/>
      <w:marLeft w:val="0"/>
      <w:marRight w:val="0"/>
      <w:marTop w:val="0"/>
      <w:marBottom w:val="0"/>
      <w:divBdr>
        <w:top w:val="none" w:sz="0" w:space="0" w:color="auto"/>
        <w:left w:val="none" w:sz="0" w:space="0" w:color="auto"/>
        <w:bottom w:val="none" w:sz="0" w:space="0" w:color="auto"/>
        <w:right w:val="none" w:sz="0" w:space="0" w:color="auto"/>
      </w:divBdr>
    </w:div>
    <w:div w:id="195625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2E4C84AFC948E29533D0D2DB28F825"/>
        <w:category>
          <w:name w:val="全般"/>
          <w:gallery w:val="placeholder"/>
        </w:category>
        <w:types>
          <w:type w:val="bbPlcHdr"/>
        </w:types>
        <w:behaviors>
          <w:behavior w:val="content"/>
        </w:behaviors>
        <w:guid w:val="{2E6B8257-F548-4E09-B8D5-794E3DAB25E0}"/>
      </w:docPartPr>
      <w:docPartBody>
        <w:p w:rsidR="00803FE7" w:rsidRDefault="00D3017E" w:rsidP="00D3017E">
          <w:pPr>
            <w:pStyle w:val="E52E4C84AFC948E29533D0D2DB28F825"/>
          </w:pPr>
          <w:r>
            <w:rPr>
              <w:caps/>
              <w:color w:val="FFFFFF" w:themeColor="background1"/>
              <w:lang w:val="ja-JP"/>
            </w:rPr>
            <w:t>[作成者名]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7E"/>
    <w:rsid w:val="0000572B"/>
    <w:rsid w:val="00022086"/>
    <w:rsid w:val="00022443"/>
    <w:rsid w:val="00035C3F"/>
    <w:rsid w:val="00051EEB"/>
    <w:rsid w:val="00060023"/>
    <w:rsid w:val="00063E4D"/>
    <w:rsid w:val="00074398"/>
    <w:rsid w:val="000A2C50"/>
    <w:rsid w:val="000A7784"/>
    <w:rsid w:val="000C6EE4"/>
    <w:rsid w:val="000E3B23"/>
    <w:rsid w:val="000F7759"/>
    <w:rsid w:val="00107DE7"/>
    <w:rsid w:val="00112B9B"/>
    <w:rsid w:val="0014074F"/>
    <w:rsid w:val="00141FF4"/>
    <w:rsid w:val="00146125"/>
    <w:rsid w:val="00153258"/>
    <w:rsid w:val="00154184"/>
    <w:rsid w:val="001771D7"/>
    <w:rsid w:val="00192F08"/>
    <w:rsid w:val="001A42F6"/>
    <w:rsid w:val="001D2472"/>
    <w:rsid w:val="001D3A87"/>
    <w:rsid w:val="001E0EFA"/>
    <w:rsid w:val="001E332F"/>
    <w:rsid w:val="001F4544"/>
    <w:rsid w:val="001F5A24"/>
    <w:rsid w:val="001F751F"/>
    <w:rsid w:val="002008BF"/>
    <w:rsid w:val="00210AB7"/>
    <w:rsid w:val="00213B3D"/>
    <w:rsid w:val="002343C3"/>
    <w:rsid w:val="00252821"/>
    <w:rsid w:val="002609C2"/>
    <w:rsid w:val="002675BF"/>
    <w:rsid w:val="00286822"/>
    <w:rsid w:val="002B74D1"/>
    <w:rsid w:val="002E64D8"/>
    <w:rsid w:val="0030102B"/>
    <w:rsid w:val="003938F9"/>
    <w:rsid w:val="00395EE3"/>
    <w:rsid w:val="003A768E"/>
    <w:rsid w:val="003B092F"/>
    <w:rsid w:val="003B11D6"/>
    <w:rsid w:val="003B2799"/>
    <w:rsid w:val="003C103B"/>
    <w:rsid w:val="003E7E92"/>
    <w:rsid w:val="003F711B"/>
    <w:rsid w:val="003F75EB"/>
    <w:rsid w:val="00434972"/>
    <w:rsid w:val="00436191"/>
    <w:rsid w:val="004363A2"/>
    <w:rsid w:val="00442D1D"/>
    <w:rsid w:val="004464B6"/>
    <w:rsid w:val="0047222C"/>
    <w:rsid w:val="00472D67"/>
    <w:rsid w:val="004C10CD"/>
    <w:rsid w:val="004C70CC"/>
    <w:rsid w:val="004F2CD2"/>
    <w:rsid w:val="004F4E7F"/>
    <w:rsid w:val="00511FAC"/>
    <w:rsid w:val="00513D1D"/>
    <w:rsid w:val="005354BA"/>
    <w:rsid w:val="00577222"/>
    <w:rsid w:val="00584E30"/>
    <w:rsid w:val="005B6A36"/>
    <w:rsid w:val="005C5122"/>
    <w:rsid w:val="005D3628"/>
    <w:rsid w:val="005E3FAB"/>
    <w:rsid w:val="005E5053"/>
    <w:rsid w:val="00603025"/>
    <w:rsid w:val="0061072E"/>
    <w:rsid w:val="00642C35"/>
    <w:rsid w:val="00652232"/>
    <w:rsid w:val="006559E7"/>
    <w:rsid w:val="00663CFA"/>
    <w:rsid w:val="00681C4B"/>
    <w:rsid w:val="00690DE4"/>
    <w:rsid w:val="006A17D0"/>
    <w:rsid w:val="006A2836"/>
    <w:rsid w:val="006B1D5D"/>
    <w:rsid w:val="006D7D74"/>
    <w:rsid w:val="006E164D"/>
    <w:rsid w:val="006F008E"/>
    <w:rsid w:val="006F2A3B"/>
    <w:rsid w:val="006F6F19"/>
    <w:rsid w:val="007005B6"/>
    <w:rsid w:val="0070225D"/>
    <w:rsid w:val="00714DC4"/>
    <w:rsid w:val="00727963"/>
    <w:rsid w:val="00754DBD"/>
    <w:rsid w:val="00764FA3"/>
    <w:rsid w:val="00782259"/>
    <w:rsid w:val="007A4957"/>
    <w:rsid w:val="007B3C7B"/>
    <w:rsid w:val="007C47DF"/>
    <w:rsid w:val="007D2818"/>
    <w:rsid w:val="007E08B5"/>
    <w:rsid w:val="007F4B77"/>
    <w:rsid w:val="007F6FFF"/>
    <w:rsid w:val="00803FE7"/>
    <w:rsid w:val="00806E7A"/>
    <w:rsid w:val="00807168"/>
    <w:rsid w:val="00834046"/>
    <w:rsid w:val="008535D4"/>
    <w:rsid w:val="0085432E"/>
    <w:rsid w:val="00862B0A"/>
    <w:rsid w:val="0086585E"/>
    <w:rsid w:val="00865ECB"/>
    <w:rsid w:val="00875957"/>
    <w:rsid w:val="00882045"/>
    <w:rsid w:val="00885DE6"/>
    <w:rsid w:val="00897A8A"/>
    <w:rsid w:val="008A05E8"/>
    <w:rsid w:val="008A2019"/>
    <w:rsid w:val="008A2641"/>
    <w:rsid w:val="008B32D7"/>
    <w:rsid w:val="008F0EEB"/>
    <w:rsid w:val="008F2A2A"/>
    <w:rsid w:val="009010EE"/>
    <w:rsid w:val="00904A4A"/>
    <w:rsid w:val="009244B3"/>
    <w:rsid w:val="009378F8"/>
    <w:rsid w:val="0097192A"/>
    <w:rsid w:val="00974479"/>
    <w:rsid w:val="0097683B"/>
    <w:rsid w:val="00987383"/>
    <w:rsid w:val="009B0021"/>
    <w:rsid w:val="009D5044"/>
    <w:rsid w:val="009D6819"/>
    <w:rsid w:val="009D6F3E"/>
    <w:rsid w:val="00A109DC"/>
    <w:rsid w:val="00A12BA3"/>
    <w:rsid w:val="00A16C94"/>
    <w:rsid w:val="00A31ECE"/>
    <w:rsid w:val="00A402B6"/>
    <w:rsid w:val="00A43790"/>
    <w:rsid w:val="00A66A3E"/>
    <w:rsid w:val="00A72AD4"/>
    <w:rsid w:val="00A965D7"/>
    <w:rsid w:val="00AB761D"/>
    <w:rsid w:val="00AD0840"/>
    <w:rsid w:val="00AE1EC9"/>
    <w:rsid w:val="00AE5E0E"/>
    <w:rsid w:val="00B03058"/>
    <w:rsid w:val="00B44540"/>
    <w:rsid w:val="00B50509"/>
    <w:rsid w:val="00B763C5"/>
    <w:rsid w:val="00B81FE3"/>
    <w:rsid w:val="00B845C6"/>
    <w:rsid w:val="00B90D94"/>
    <w:rsid w:val="00BB40E9"/>
    <w:rsid w:val="00BB5C7B"/>
    <w:rsid w:val="00BC61E9"/>
    <w:rsid w:val="00BE6522"/>
    <w:rsid w:val="00BF64FB"/>
    <w:rsid w:val="00C07433"/>
    <w:rsid w:val="00C206FF"/>
    <w:rsid w:val="00C33590"/>
    <w:rsid w:val="00C34167"/>
    <w:rsid w:val="00C4592F"/>
    <w:rsid w:val="00C54783"/>
    <w:rsid w:val="00C64936"/>
    <w:rsid w:val="00C71EDE"/>
    <w:rsid w:val="00C74E90"/>
    <w:rsid w:val="00C87DED"/>
    <w:rsid w:val="00CA6A78"/>
    <w:rsid w:val="00CB56AE"/>
    <w:rsid w:val="00CB765B"/>
    <w:rsid w:val="00CC416C"/>
    <w:rsid w:val="00CC5969"/>
    <w:rsid w:val="00CC6349"/>
    <w:rsid w:val="00CD3EC6"/>
    <w:rsid w:val="00CE6385"/>
    <w:rsid w:val="00D05A70"/>
    <w:rsid w:val="00D10DC8"/>
    <w:rsid w:val="00D2591F"/>
    <w:rsid w:val="00D27DC6"/>
    <w:rsid w:val="00D3017E"/>
    <w:rsid w:val="00D34110"/>
    <w:rsid w:val="00D73A8B"/>
    <w:rsid w:val="00D86C0C"/>
    <w:rsid w:val="00D90737"/>
    <w:rsid w:val="00DB269F"/>
    <w:rsid w:val="00DE7C51"/>
    <w:rsid w:val="00E049F2"/>
    <w:rsid w:val="00E05D2B"/>
    <w:rsid w:val="00E15BBB"/>
    <w:rsid w:val="00E4028B"/>
    <w:rsid w:val="00E42864"/>
    <w:rsid w:val="00E65B3A"/>
    <w:rsid w:val="00E97B3E"/>
    <w:rsid w:val="00EA44C3"/>
    <w:rsid w:val="00EB2726"/>
    <w:rsid w:val="00ED0888"/>
    <w:rsid w:val="00ED74CB"/>
    <w:rsid w:val="00EE1817"/>
    <w:rsid w:val="00EF41E2"/>
    <w:rsid w:val="00F00882"/>
    <w:rsid w:val="00F27EB4"/>
    <w:rsid w:val="00F34F52"/>
    <w:rsid w:val="00F3512C"/>
    <w:rsid w:val="00F37D81"/>
    <w:rsid w:val="00F44D1F"/>
    <w:rsid w:val="00F47C6C"/>
    <w:rsid w:val="00F52E3D"/>
    <w:rsid w:val="00F57F38"/>
    <w:rsid w:val="00F60858"/>
    <w:rsid w:val="00F95DE0"/>
    <w:rsid w:val="00FB7BFA"/>
    <w:rsid w:val="00FB7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52E4C84AFC948E29533D0D2DB28F825">
    <w:name w:val="E52E4C84AFC948E29533D0D2DB28F825"/>
    <w:rsid w:val="00D3017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247C-1DD6-4544-A9C8-DAE5D04F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18</Pages>
  <Words>2086</Words>
  <Characters>11891</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烏野財団・福祉リスクマネジメント研究所</dc:creator>
  <cp:keywords/>
  <dc:description/>
  <cp:lastModifiedBy>Takeshi Karasuno</cp:lastModifiedBy>
  <cp:revision>803</cp:revision>
  <cp:lastPrinted>2026-06-16T23:13:00Z</cp:lastPrinted>
  <dcterms:created xsi:type="dcterms:W3CDTF">2023-08-20T23:04:00Z</dcterms:created>
  <dcterms:modified xsi:type="dcterms:W3CDTF">2026-07-06T23:29:00Z</dcterms:modified>
</cp:coreProperties>
</file>